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2C33" w14:textId="1EEF0DD3" w:rsidR="00CA17E0" w:rsidRPr="00DF51BB" w:rsidRDefault="00CA17E0" w:rsidP="00CA17E0">
      <w:pPr>
        <w:autoSpaceDE w:val="0"/>
        <w:autoSpaceDN w:val="0"/>
        <w:adjustRightInd w:val="0"/>
        <w:spacing w:after="0" w:line="360" w:lineRule="auto"/>
        <w:jc w:val="both"/>
        <w:rPr>
          <w:rFonts w:ascii="Arial" w:hAnsi="Arial" w:cs="Arial"/>
          <w:sz w:val="20"/>
          <w:szCs w:val="20"/>
        </w:rPr>
      </w:pPr>
      <w:r w:rsidRPr="00DF51BB">
        <w:rPr>
          <w:rFonts w:ascii="Arial" w:hAnsi="Arial" w:cs="Arial"/>
          <w:sz w:val="20"/>
          <w:szCs w:val="20"/>
        </w:rPr>
        <w:t>Die</w:t>
      </w:r>
      <w:r w:rsidR="00286D38">
        <w:rPr>
          <w:rFonts w:ascii="Arial" w:hAnsi="Arial" w:cs="Arial"/>
          <w:sz w:val="20"/>
          <w:szCs w:val="20"/>
        </w:rPr>
        <w:t xml:space="preserve"> </w:t>
      </w:r>
      <w:r w:rsidRPr="00DF51BB">
        <w:rPr>
          <w:rFonts w:ascii="Arial" w:hAnsi="Arial" w:cs="Arial"/>
          <w:sz w:val="20"/>
          <w:szCs w:val="20"/>
        </w:rPr>
        <w:t xml:space="preserve">Richtlinie über die Gewährung </w:t>
      </w:r>
      <w:r w:rsidR="00286D38">
        <w:rPr>
          <w:rFonts w:ascii="Arial" w:hAnsi="Arial" w:cs="Arial"/>
          <w:sz w:val="20"/>
          <w:szCs w:val="20"/>
        </w:rPr>
        <w:t>eines Lockdown-Umsatzersatzes II für vom Lockdown indirekt erheblich betroffene Unternehmen (VO Lockdown-Umsatzersatz II)</w:t>
      </w:r>
      <w:r w:rsidRPr="00DF51BB">
        <w:rPr>
          <w:rFonts w:ascii="Arial" w:hAnsi="Arial" w:cs="Arial"/>
          <w:sz w:val="20"/>
          <w:szCs w:val="20"/>
        </w:rPr>
        <w:t xml:space="preserve"> wurde vom BMF veröffentlicht. Die Antragstellung ist seit dem </w:t>
      </w:r>
      <w:r w:rsidR="00286D38">
        <w:rPr>
          <w:rFonts w:ascii="Arial" w:hAnsi="Arial" w:cs="Arial"/>
          <w:sz w:val="20"/>
          <w:szCs w:val="20"/>
        </w:rPr>
        <w:t>16.02</w:t>
      </w:r>
      <w:r w:rsidRPr="00DF51BB">
        <w:rPr>
          <w:rFonts w:ascii="Arial" w:hAnsi="Arial" w:cs="Arial"/>
          <w:sz w:val="20"/>
          <w:szCs w:val="20"/>
        </w:rPr>
        <w:t>.202</w:t>
      </w:r>
      <w:r w:rsidR="00286D38">
        <w:rPr>
          <w:rFonts w:ascii="Arial" w:hAnsi="Arial" w:cs="Arial"/>
          <w:sz w:val="20"/>
          <w:szCs w:val="20"/>
        </w:rPr>
        <w:t>1</w:t>
      </w:r>
      <w:r w:rsidRPr="00DF51BB">
        <w:rPr>
          <w:rFonts w:ascii="Arial" w:hAnsi="Arial" w:cs="Arial"/>
          <w:sz w:val="20"/>
          <w:szCs w:val="20"/>
        </w:rPr>
        <w:t xml:space="preserve"> </w:t>
      </w:r>
      <w:r w:rsidR="00286D38">
        <w:rPr>
          <w:rFonts w:ascii="Arial" w:hAnsi="Arial" w:cs="Arial"/>
          <w:sz w:val="20"/>
          <w:szCs w:val="20"/>
        </w:rPr>
        <w:t>bis spätestens 30.06.2021</w:t>
      </w:r>
      <w:bookmarkStart w:id="0" w:name="_Hlk41489812"/>
      <w:r w:rsidR="00286D38">
        <w:rPr>
          <w:rFonts w:ascii="Arial" w:hAnsi="Arial" w:cs="Arial"/>
          <w:sz w:val="20"/>
          <w:szCs w:val="20"/>
        </w:rPr>
        <w:t xml:space="preserve"> möglich und</w:t>
      </w:r>
      <w:r w:rsidRPr="00DF51BB">
        <w:rPr>
          <w:rFonts w:ascii="Arial" w:hAnsi="Arial" w:cs="Arial"/>
          <w:sz w:val="20"/>
          <w:szCs w:val="20"/>
        </w:rPr>
        <w:t xml:space="preserve"> </w:t>
      </w:r>
      <w:r w:rsidR="00286D38">
        <w:rPr>
          <w:rFonts w:ascii="Arial" w:hAnsi="Arial" w:cs="Arial"/>
          <w:sz w:val="20"/>
          <w:szCs w:val="20"/>
        </w:rPr>
        <w:t xml:space="preserve">hat ausschließlich </w:t>
      </w:r>
      <w:r w:rsidRPr="00DF51BB">
        <w:rPr>
          <w:rFonts w:ascii="Arial" w:hAnsi="Arial" w:cs="Arial"/>
          <w:sz w:val="20"/>
          <w:szCs w:val="20"/>
        </w:rPr>
        <w:t xml:space="preserve">über </w:t>
      </w:r>
      <w:proofErr w:type="spellStart"/>
      <w:r w:rsidRPr="00DF51BB">
        <w:rPr>
          <w:rFonts w:ascii="Arial" w:hAnsi="Arial" w:cs="Arial"/>
          <w:sz w:val="20"/>
          <w:szCs w:val="20"/>
        </w:rPr>
        <w:t>FinanzOnline</w:t>
      </w:r>
      <w:proofErr w:type="spellEnd"/>
      <w:r w:rsidRPr="00DF51BB">
        <w:rPr>
          <w:rFonts w:ascii="Arial" w:hAnsi="Arial" w:cs="Arial"/>
          <w:sz w:val="20"/>
          <w:szCs w:val="20"/>
        </w:rPr>
        <w:t xml:space="preserve"> zu erfolgen.</w:t>
      </w:r>
    </w:p>
    <w:bookmarkEnd w:id="0"/>
    <w:p w14:paraId="07956EAE" w14:textId="77777777" w:rsidR="00CA17E0" w:rsidRPr="00DF51BB" w:rsidRDefault="00CA17E0" w:rsidP="00CA17E0">
      <w:pPr>
        <w:autoSpaceDE w:val="0"/>
        <w:autoSpaceDN w:val="0"/>
        <w:adjustRightInd w:val="0"/>
        <w:spacing w:after="0" w:line="360" w:lineRule="auto"/>
        <w:jc w:val="both"/>
        <w:rPr>
          <w:rFonts w:ascii="Arial" w:hAnsi="Arial" w:cs="Arial"/>
          <w:b/>
          <w:bCs/>
          <w:color w:val="000000"/>
          <w:sz w:val="20"/>
          <w:szCs w:val="20"/>
        </w:rPr>
      </w:pPr>
    </w:p>
    <w:p w14:paraId="0B257A2F" w14:textId="0444AD2A" w:rsidR="00286D38" w:rsidRDefault="00CA17E0" w:rsidP="00CA17E0">
      <w:pPr>
        <w:autoSpaceDE w:val="0"/>
        <w:autoSpaceDN w:val="0"/>
        <w:adjustRightInd w:val="0"/>
        <w:spacing w:after="0" w:line="360" w:lineRule="auto"/>
        <w:jc w:val="both"/>
        <w:rPr>
          <w:rFonts w:ascii="Arial" w:hAnsi="Arial" w:cs="Arial"/>
          <w:color w:val="000000"/>
          <w:sz w:val="20"/>
          <w:szCs w:val="20"/>
          <w:shd w:val="clear" w:color="auto" w:fill="FFFFFF"/>
        </w:rPr>
      </w:pPr>
      <w:r w:rsidRPr="00DF51BB">
        <w:rPr>
          <w:rFonts w:ascii="Arial" w:hAnsi="Arial" w:cs="Arial"/>
          <w:color w:val="000000"/>
          <w:sz w:val="20"/>
          <w:szCs w:val="20"/>
          <w:shd w:val="clear" w:color="auto" w:fill="FFFFFF"/>
        </w:rPr>
        <w:t>Der Antrag ist von einem Steuerberater, Wirtschaftsprüfer oder Bilanzbuchhalter zu bestätigen und einzubringen. Ausgenommen</w:t>
      </w:r>
      <w:r w:rsidR="00286D38">
        <w:rPr>
          <w:rFonts w:ascii="Arial" w:hAnsi="Arial" w:cs="Arial"/>
          <w:color w:val="000000"/>
          <w:sz w:val="20"/>
          <w:szCs w:val="20"/>
          <w:shd w:val="clear" w:color="auto" w:fill="FFFFFF"/>
        </w:rPr>
        <w:t xml:space="preserve"> </w:t>
      </w:r>
      <w:r w:rsidR="008737E8">
        <w:rPr>
          <w:rFonts w:ascii="Arial" w:hAnsi="Arial" w:cs="Arial"/>
          <w:color w:val="000000"/>
          <w:sz w:val="20"/>
          <w:szCs w:val="20"/>
          <w:shd w:val="clear" w:color="auto" w:fill="FFFFFF"/>
        </w:rPr>
        <w:t xml:space="preserve">sind </w:t>
      </w:r>
      <w:r w:rsidR="00286D38">
        <w:rPr>
          <w:rFonts w:ascii="Arial" w:hAnsi="Arial" w:cs="Arial"/>
          <w:color w:val="000000"/>
          <w:sz w:val="20"/>
          <w:szCs w:val="20"/>
          <w:shd w:val="clear" w:color="auto" w:fill="FFFFFF"/>
        </w:rPr>
        <w:t xml:space="preserve">Anträge, </w:t>
      </w:r>
      <w:r w:rsidR="008737E8">
        <w:rPr>
          <w:rFonts w:ascii="Arial" w:hAnsi="Arial" w:cs="Arial"/>
          <w:color w:val="000000"/>
          <w:sz w:val="20"/>
          <w:szCs w:val="20"/>
          <w:shd w:val="clear" w:color="auto" w:fill="FFFFFF"/>
        </w:rPr>
        <w:t xml:space="preserve">in denen der Lockdown-Umsatzersatz II </w:t>
      </w:r>
      <w:r w:rsidR="00286D38">
        <w:rPr>
          <w:rFonts w:ascii="Arial" w:hAnsi="Arial" w:cs="Arial"/>
          <w:color w:val="000000"/>
          <w:sz w:val="20"/>
          <w:szCs w:val="20"/>
          <w:shd w:val="clear" w:color="auto" w:fill="FFFFFF"/>
        </w:rPr>
        <w:t xml:space="preserve">den Betrag von </w:t>
      </w:r>
      <w:r w:rsidR="00101A80">
        <w:rPr>
          <w:rFonts w:ascii="Arial" w:hAnsi="Arial" w:cs="Arial"/>
          <w:color w:val="000000"/>
          <w:sz w:val="20"/>
          <w:szCs w:val="20"/>
          <w:shd w:val="clear" w:color="auto" w:fill="FFFFFF"/>
        </w:rPr>
        <w:t>EUR</w:t>
      </w:r>
      <w:r w:rsidR="00286D38">
        <w:rPr>
          <w:rFonts w:ascii="Arial" w:hAnsi="Arial" w:cs="Arial"/>
          <w:color w:val="000000"/>
          <w:sz w:val="20"/>
          <w:szCs w:val="20"/>
          <w:shd w:val="clear" w:color="auto" w:fill="FFFFFF"/>
        </w:rPr>
        <w:t xml:space="preserve"> 5.000,00 nicht übersteig</w:t>
      </w:r>
      <w:r w:rsidR="00101A80">
        <w:rPr>
          <w:rFonts w:ascii="Arial" w:hAnsi="Arial" w:cs="Arial"/>
          <w:color w:val="000000"/>
          <w:sz w:val="20"/>
          <w:szCs w:val="20"/>
          <w:shd w:val="clear" w:color="auto" w:fill="FFFFFF"/>
        </w:rPr>
        <w:t>t</w:t>
      </w:r>
      <w:r w:rsidR="008737E8">
        <w:rPr>
          <w:rFonts w:ascii="Arial" w:hAnsi="Arial" w:cs="Arial"/>
          <w:color w:val="000000"/>
          <w:sz w:val="20"/>
          <w:szCs w:val="20"/>
          <w:shd w:val="clear" w:color="auto" w:fill="FFFFFF"/>
        </w:rPr>
        <w:t>, ausschließlich unmittelbar erzielte begünstigte Umsätze geltend macht werden und der geschätzte Anteil der begünstigten Umsätze am Gesamtumsatz im November 2020 bzw. Dezember 2020 den tatsächlichen Anteil der begünstigten Umsätze im Vergleichszeitraum 2019 nicht übersteigt. In diesem Fall kann das Einbringen des Antrags durch den Antragsteller selbst erfolgen.</w:t>
      </w:r>
    </w:p>
    <w:p w14:paraId="0AC3CE00" w14:textId="3CFFBD0D" w:rsidR="00CA17E0" w:rsidRPr="00DF51BB" w:rsidRDefault="008737E8" w:rsidP="00CA17E0">
      <w:pPr>
        <w:autoSpaceDE w:val="0"/>
        <w:autoSpaceDN w:val="0"/>
        <w:adjustRightInd w:val="0"/>
        <w:spacing w:after="0" w:line="360" w:lineRule="auto"/>
        <w:jc w:val="both"/>
        <w:rPr>
          <w:rFonts w:ascii="Arial" w:hAnsi="Arial" w:cs="Arial"/>
          <w:bCs/>
          <w:color w:val="000000"/>
          <w:sz w:val="20"/>
          <w:szCs w:val="20"/>
        </w:rPr>
      </w:pPr>
      <w:r>
        <w:rPr>
          <w:rFonts w:ascii="Arial" w:hAnsi="Arial" w:cs="Arial"/>
          <w:color w:val="000000"/>
          <w:sz w:val="20"/>
          <w:szCs w:val="20"/>
          <w:shd w:val="clear" w:color="auto" w:fill="FFFFFF"/>
        </w:rPr>
        <w:t xml:space="preserve">Wir unterstützen Sie gerne bei der </w:t>
      </w:r>
      <w:r w:rsidR="00CA17E0" w:rsidRPr="00DF51BB">
        <w:rPr>
          <w:rFonts w:ascii="Arial" w:hAnsi="Arial" w:cs="Arial"/>
          <w:bCs/>
          <w:color w:val="000000"/>
          <w:sz w:val="20"/>
          <w:szCs w:val="20"/>
        </w:rPr>
        <w:t xml:space="preserve">Berechnung und/oder Beantragung! </w:t>
      </w:r>
    </w:p>
    <w:p w14:paraId="14C27FBD" w14:textId="77777777" w:rsidR="00CA17E0" w:rsidRPr="00DF51BB" w:rsidRDefault="00CA17E0" w:rsidP="00CA17E0">
      <w:pPr>
        <w:autoSpaceDE w:val="0"/>
        <w:autoSpaceDN w:val="0"/>
        <w:adjustRightInd w:val="0"/>
        <w:spacing w:after="0" w:line="360" w:lineRule="auto"/>
        <w:jc w:val="both"/>
        <w:rPr>
          <w:rFonts w:ascii="Arial" w:hAnsi="Arial" w:cs="Arial"/>
          <w:bCs/>
          <w:color w:val="000000"/>
          <w:sz w:val="20"/>
          <w:szCs w:val="20"/>
        </w:rPr>
      </w:pPr>
    </w:p>
    <w:p w14:paraId="3CF6500F" w14:textId="4C8DA39C" w:rsidR="00D769BC" w:rsidRDefault="00CA17E0" w:rsidP="00CA17E0">
      <w:pPr>
        <w:autoSpaceDE w:val="0"/>
        <w:autoSpaceDN w:val="0"/>
        <w:adjustRightInd w:val="0"/>
        <w:spacing w:after="0" w:line="360" w:lineRule="auto"/>
        <w:jc w:val="both"/>
        <w:rPr>
          <w:rFonts w:ascii="Arial" w:hAnsi="Arial" w:cs="Arial"/>
          <w:bCs/>
          <w:color w:val="000000"/>
          <w:sz w:val="20"/>
          <w:szCs w:val="20"/>
        </w:rPr>
      </w:pPr>
      <w:r w:rsidRPr="00DF51BB">
        <w:rPr>
          <w:rFonts w:ascii="Arial" w:hAnsi="Arial" w:cs="Arial"/>
          <w:bCs/>
          <w:color w:val="000000"/>
          <w:sz w:val="20"/>
          <w:szCs w:val="20"/>
        </w:rPr>
        <w:t xml:space="preserve">Im Rahmen der Beantragung </w:t>
      </w:r>
      <w:r w:rsidR="00D769BC">
        <w:rPr>
          <w:rFonts w:ascii="Arial" w:hAnsi="Arial" w:cs="Arial"/>
          <w:bCs/>
          <w:color w:val="000000"/>
          <w:sz w:val="20"/>
          <w:szCs w:val="20"/>
        </w:rPr>
        <w:t>wird es notwendig sein, Detailunterlagen anzufordern und vorzulegen. Mit dem Einbringen des Antrags auf Gewährung eines Lockdown</w:t>
      </w:r>
      <w:r w:rsidR="00D1436B">
        <w:rPr>
          <w:rFonts w:ascii="Arial" w:hAnsi="Arial" w:cs="Arial"/>
          <w:bCs/>
          <w:color w:val="000000"/>
          <w:sz w:val="20"/>
          <w:szCs w:val="20"/>
        </w:rPr>
        <w:t xml:space="preserve">-Umsatzersatzes II, bestätigen wir auch die Höhe des Umsatzausfalls und die Plausibilität der Höhe des Anteils der begünstigten Umsätze am Gesamtumsatz, daher sind wir verpflichtet die Angaben im Detail zu prüfen. </w:t>
      </w:r>
    </w:p>
    <w:p w14:paraId="13A20EDA" w14:textId="23ABCB45" w:rsidR="00D769BC" w:rsidRDefault="00D1436B" w:rsidP="00CA17E0">
      <w:pPr>
        <w:autoSpaceDE w:val="0"/>
        <w:autoSpaceDN w:val="0"/>
        <w:adjustRightInd w:val="0"/>
        <w:spacing w:after="0" w:line="360" w:lineRule="auto"/>
        <w:jc w:val="both"/>
        <w:rPr>
          <w:rFonts w:ascii="Arial" w:hAnsi="Arial" w:cs="Arial"/>
          <w:bCs/>
          <w:color w:val="000000"/>
          <w:sz w:val="20"/>
          <w:szCs w:val="20"/>
        </w:rPr>
      </w:pPr>
      <w:r>
        <w:rPr>
          <w:rFonts w:ascii="Arial" w:hAnsi="Arial" w:cs="Arial"/>
          <w:bCs/>
          <w:color w:val="000000"/>
          <w:sz w:val="20"/>
          <w:szCs w:val="20"/>
        </w:rPr>
        <w:t>Um eine rasche Abwicklung gewährleisten zu können, ersuchen wir Sie uns bereits im Vorfeld die notwendigen Unterlagen</w:t>
      </w:r>
      <w:r w:rsidR="00101A80">
        <w:rPr>
          <w:rFonts w:ascii="Arial" w:hAnsi="Arial" w:cs="Arial"/>
          <w:bCs/>
          <w:color w:val="000000"/>
          <w:sz w:val="20"/>
          <w:szCs w:val="20"/>
        </w:rPr>
        <w:t>, auf deren Basis Sie die nachfolgenden Angaben machen,</w:t>
      </w:r>
      <w:r>
        <w:rPr>
          <w:rFonts w:ascii="Arial" w:hAnsi="Arial" w:cs="Arial"/>
          <w:bCs/>
          <w:color w:val="000000"/>
          <w:sz w:val="20"/>
          <w:szCs w:val="20"/>
        </w:rPr>
        <w:t xml:space="preserve"> zu übermitteln.</w:t>
      </w:r>
      <w:r>
        <w:rPr>
          <w:rFonts w:ascii="Arial" w:hAnsi="Arial" w:cs="Arial"/>
          <w:bCs/>
          <w:color w:val="000000"/>
          <w:sz w:val="20"/>
          <w:szCs w:val="20"/>
        </w:rPr>
        <w:t xml:space="preserve">  </w:t>
      </w:r>
    </w:p>
    <w:p w14:paraId="3655C9E1" w14:textId="77777777" w:rsidR="00CA17E0" w:rsidRPr="00DF51BB" w:rsidRDefault="00CA17E0" w:rsidP="00CA17E0">
      <w:pPr>
        <w:autoSpaceDE w:val="0"/>
        <w:autoSpaceDN w:val="0"/>
        <w:adjustRightInd w:val="0"/>
        <w:spacing w:after="0" w:line="360" w:lineRule="auto"/>
        <w:jc w:val="both"/>
        <w:rPr>
          <w:rFonts w:ascii="Arial" w:hAnsi="Arial" w:cs="Arial"/>
          <w:bCs/>
          <w:color w:val="000000"/>
          <w:sz w:val="20"/>
          <w:szCs w:val="20"/>
        </w:rPr>
      </w:pPr>
    </w:p>
    <w:p w14:paraId="142E80A0" w14:textId="2F8811AC" w:rsidR="00CA17E0" w:rsidRPr="00DF51BB" w:rsidRDefault="00CA17E0" w:rsidP="00CA17E0">
      <w:pPr>
        <w:autoSpaceDE w:val="0"/>
        <w:autoSpaceDN w:val="0"/>
        <w:adjustRightInd w:val="0"/>
        <w:spacing w:after="0" w:line="360" w:lineRule="auto"/>
        <w:jc w:val="both"/>
        <w:rPr>
          <w:rFonts w:ascii="Arial" w:hAnsi="Arial" w:cs="Arial"/>
          <w:bCs/>
          <w:color w:val="000000"/>
          <w:sz w:val="20"/>
          <w:szCs w:val="20"/>
        </w:rPr>
      </w:pPr>
      <w:r w:rsidRPr="00DF51BB">
        <w:rPr>
          <w:rFonts w:ascii="Arial" w:hAnsi="Arial" w:cs="Arial"/>
          <w:bCs/>
          <w:color w:val="000000"/>
          <w:sz w:val="20"/>
          <w:szCs w:val="20"/>
        </w:rPr>
        <w:t xml:space="preserve">Falls wir </w:t>
      </w:r>
      <w:r w:rsidR="00101A80">
        <w:rPr>
          <w:rFonts w:ascii="Arial" w:hAnsi="Arial" w:cs="Arial"/>
          <w:bCs/>
          <w:color w:val="000000"/>
          <w:sz w:val="20"/>
          <w:szCs w:val="20"/>
        </w:rPr>
        <w:t>den Antrag auf Gewährung eines Lockdown-Umsatzersatzes II</w:t>
      </w:r>
      <w:r w:rsidRPr="00DF51BB">
        <w:rPr>
          <w:rFonts w:ascii="Arial" w:hAnsi="Arial" w:cs="Arial"/>
          <w:bCs/>
          <w:color w:val="000000"/>
          <w:sz w:val="20"/>
          <w:szCs w:val="20"/>
        </w:rPr>
        <w:t xml:space="preserve"> </w:t>
      </w:r>
      <w:r w:rsidR="00101A80">
        <w:rPr>
          <w:rFonts w:ascii="Arial" w:hAnsi="Arial" w:cs="Arial"/>
          <w:bCs/>
          <w:color w:val="000000"/>
          <w:sz w:val="20"/>
          <w:szCs w:val="20"/>
        </w:rPr>
        <w:t xml:space="preserve">für Sie </w:t>
      </w:r>
      <w:r w:rsidRPr="00DF51BB">
        <w:rPr>
          <w:rFonts w:ascii="Arial" w:hAnsi="Arial" w:cs="Arial"/>
          <w:bCs/>
          <w:color w:val="000000"/>
          <w:sz w:val="20"/>
          <w:szCs w:val="20"/>
        </w:rPr>
        <w:t xml:space="preserve">stellen sollen, ersuchen </w:t>
      </w:r>
      <w:r w:rsidR="00101A80">
        <w:rPr>
          <w:rFonts w:ascii="Arial" w:hAnsi="Arial" w:cs="Arial"/>
          <w:bCs/>
          <w:color w:val="000000"/>
          <w:sz w:val="20"/>
          <w:szCs w:val="20"/>
        </w:rPr>
        <w:t xml:space="preserve">wir </w:t>
      </w:r>
      <w:r w:rsidRPr="00DF51BB">
        <w:rPr>
          <w:rFonts w:ascii="Arial" w:hAnsi="Arial" w:cs="Arial"/>
          <w:bCs/>
          <w:color w:val="000000"/>
          <w:sz w:val="20"/>
          <w:szCs w:val="20"/>
        </w:rPr>
        <w:t>Sie, das folgende Formular ausgefüllt und unterfertigt an uns zu retournieren.</w:t>
      </w:r>
    </w:p>
    <w:p w14:paraId="116D1C28" w14:textId="77777777" w:rsidR="00722A30" w:rsidRPr="00DF51BB" w:rsidRDefault="00722A30" w:rsidP="00B60306">
      <w:pPr>
        <w:autoSpaceDE w:val="0"/>
        <w:autoSpaceDN w:val="0"/>
        <w:adjustRightInd w:val="0"/>
        <w:spacing w:after="0" w:line="360" w:lineRule="auto"/>
        <w:jc w:val="both"/>
        <w:rPr>
          <w:rFonts w:ascii="Arial" w:hAnsi="Arial" w:cs="Arial"/>
          <w:b/>
          <w:bCs/>
          <w:color w:val="000000"/>
          <w:sz w:val="20"/>
          <w:szCs w:val="20"/>
        </w:rPr>
      </w:pPr>
    </w:p>
    <w:p w14:paraId="1968D91E" w14:textId="77777777" w:rsidR="00CA17E0" w:rsidRPr="00DF51BB" w:rsidRDefault="00CA17E0">
      <w:pPr>
        <w:rPr>
          <w:rFonts w:ascii="Arial" w:hAnsi="Arial" w:cs="Arial"/>
          <w:b/>
          <w:bCs/>
          <w:color w:val="000000"/>
          <w:sz w:val="20"/>
          <w:szCs w:val="20"/>
        </w:rPr>
      </w:pPr>
      <w:r w:rsidRPr="00DF51BB">
        <w:rPr>
          <w:rFonts w:ascii="Arial" w:hAnsi="Arial" w:cs="Arial"/>
          <w:b/>
          <w:bCs/>
          <w:color w:val="000000"/>
          <w:sz w:val="20"/>
          <w:szCs w:val="20"/>
        </w:rPr>
        <w:br w:type="page"/>
      </w:r>
    </w:p>
    <w:p w14:paraId="78A0920A" w14:textId="77777777" w:rsidR="00F97D2C" w:rsidRPr="00DF51BB" w:rsidRDefault="00F97D2C" w:rsidP="00DF51BB">
      <w:pPr>
        <w:pStyle w:val="Listenabsatz"/>
        <w:numPr>
          <w:ilvl w:val="0"/>
          <w:numId w:val="4"/>
        </w:numPr>
        <w:autoSpaceDE w:val="0"/>
        <w:autoSpaceDN w:val="0"/>
        <w:adjustRightInd w:val="0"/>
        <w:spacing w:after="0" w:line="360" w:lineRule="auto"/>
        <w:ind w:left="284" w:hanging="284"/>
        <w:jc w:val="both"/>
        <w:rPr>
          <w:rFonts w:ascii="Arial" w:hAnsi="Arial" w:cs="Arial"/>
          <w:b/>
          <w:bCs/>
          <w:color w:val="000000"/>
          <w:sz w:val="20"/>
          <w:szCs w:val="20"/>
        </w:rPr>
      </w:pPr>
      <w:r w:rsidRPr="00DF51BB">
        <w:rPr>
          <w:rFonts w:ascii="Arial" w:hAnsi="Arial" w:cs="Arial"/>
          <w:b/>
          <w:bCs/>
          <w:color w:val="000000"/>
          <w:sz w:val="20"/>
          <w:szCs w:val="20"/>
        </w:rPr>
        <w:lastRenderedPageBreak/>
        <w:t>Umsatzausfall</w:t>
      </w:r>
    </w:p>
    <w:p w14:paraId="430F8CFB" w14:textId="77777777" w:rsidR="00B60306" w:rsidRPr="00DF51BB" w:rsidRDefault="00B60306" w:rsidP="00B60306">
      <w:pPr>
        <w:autoSpaceDE w:val="0"/>
        <w:autoSpaceDN w:val="0"/>
        <w:adjustRightInd w:val="0"/>
        <w:spacing w:after="0" w:line="360" w:lineRule="auto"/>
        <w:jc w:val="both"/>
        <w:rPr>
          <w:rFonts w:ascii="Arial" w:hAnsi="Arial" w:cs="Arial"/>
          <w:bCs/>
          <w:color w:val="000000"/>
          <w:sz w:val="20"/>
          <w:szCs w:val="20"/>
        </w:rPr>
      </w:pPr>
    </w:p>
    <w:p w14:paraId="46A0630F" w14:textId="013BC0A6" w:rsidR="00105653" w:rsidRPr="00DF51BB" w:rsidRDefault="00B60306" w:rsidP="00B60306">
      <w:pPr>
        <w:autoSpaceDE w:val="0"/>
        <w:autoSpaceDN w:val="0"/>
        <w:adjustRightInd w:val="0"/>
        <w:spacing w:after="0" w:line="360" w:lineRule="auto"/>
        <w:jc w:val="both"/>
        <w:rPr>
          <w:rFonts w:ascii="Arial" w:hAnsi="Arial" w:cs="Arial"/>
          <w:bCs/>
          <w:color w:val="000000"/>
          <w:sz w:val="20"/>
          <w:szCs w:val="20"/>
        </w:rPr>
      </w:pPr>
      <w:r w:rsidRPr="00DF51BB">
        <w:rPr>
          <w:rFonts w:ascii="Arial" w:hAnsi="Arial" w:cs="Arial"/>
          <w:bCs/>
          <w:color w:val="000000"/>
          <w:sz w:val="20"/>
          <w:szCs w:val="20"/>
        </w:rPr>
        <w:t>Tragen Sie bitte in den untenstehenden Tabelle</w:t>
      </w:r>
      <w:r w:rsidR="00105653" w:rsidRPr="00DF51BB">
        <w:rPr>
          <w:rFonts w:ascii="Arial" w:hAnsi="Arial" w:cs="Arial"/>
          <w:bCs/>
          <w:color w:val="000000"/>
          <w:sz w:val="20"/>
          <w:szCs w:val="20"/>
        </w:rPr>
        <w:t>n</w:t>
      </w:r>
      <w:r w:rsidRPr="00DF51BB">
        <w:rPr>
          <w:rFonts w:ascii="Arial" w:hAnsi="Arial" w:cs="Arial"/>
          <w:bCs/>
          <w:color w:val="000000"/>
          <w:sz w:val="20"/>
          <w:szCs w:val="20"/>
        </w:rPr>
        <w:t xml:space="preserve"> die Umsätze</w:t>
      </w:r>
      <w:r w:rsidR="00276CF5" w:rsidRPr="00DF51BB">
        <w:rPr>
          <w:rFonts w:ascii="Arial" w:hAnsi="Arial" w:cs="Arial"/>
          <w:bCs/>
          <w:color w:val="000000"/>
          <w:sz w:val="20"/>
          <w:szCs w:val="20"/>
        </w:rPr>
        <w:t xml:space="preserve"> </w:t>
      </w:r>
      <w:r w:rsidR="00BA276D">
        <w:rPr>
          <w:rFonts w:ascii="Arial" w:hAnsi="Arial" w:cs="Arial"/>
          <w:bCs/>
          <w:color w:val="000000"/>
          <w:sz w:val="20"/>
          <w:szCs w:val="20"/>
        </w:rPr>
        <w:t>in den Monaten November bzw. Dezember ein</w:t>
      </w:r>
      <w:r w:rsidRPr="00DF51BB">
        <w:rPr>
          <w:rFonts w:ascii="Arial" w:hAnsi="Arial" w:cs="Arial"/>
          <w:bCs/>
          <w:color w:val="000000"/>
          <w:sz w:val="20"/>
          <w:szCs w:val="20"/>
        </w:rPr>
        <w:t>.</w:t>
      </w:r>
    </w:p>
    <w:p w14:paraId="1205032E" w14:textId="77777777" w:rsidR="00B60306" w:rsidRPr="00DF51BB" w:rsidRDefault="00B60306" w:rsidP="00B60306">
      <w:pPr>
        <w:autoSpaceDE w:val="0"/>
        <w:autoSpaceDN w:val="0"/>
        <w:adjustRightInd w:val="0"/>
        <w:spacing w:after="0" w:line="360" w:lineRule="auto"/>
        <w:jc w:val="both"/>
        <w:rPr>
          <w:rFonts w:ascii="Arial" w:hAnsi="Arial" w:cs="Arial"/>
          <w:bCs/>
          <w:color w:val="000000"/>
          <w:sz w:val="20"/>
          <w:szCs w:val="20"/>
        </w:rPr>
      </w:pPr>
    </w:p>
    <w:p w14:paraId="03C7F740" w14:textId="1102F9AD" w:rsidR="00CA17E0" w:rsidRPr="00DF51BB" w:rsidRDefault="00CA17E0" w:rsidP="00CA17E0">
      <w:pPr>
        <w:autoSpaceDE w:val="0"/>
        <w:autoSpaceDN w:val="0"/>
        <w:adjustRightInd w:val="0"/>
        <w:spacing w:after="0" w:line="360" w:lineRule="auto"/>
        <w:jc w:val="both"/>
        <w:rPr>
          <w:rFonts w:ascii="Arial" w:hAnsi="Arial" w:cs="Arial"/>
          <w:bCs/>
          <w:color w:val="000000"/>
          <w:sz w:val="20"/>
          <w:szCs w:val="20"/>
        </w:rPr>
      </w:pPr>
      <w:r w:rsidRPr="00DF51BB">
        <w:rPr>
          <w:rFonts w:ascii="Arial" w:hAnsi="Arial" w:cs="Arial"/>
          <w:bCs/>
          <w:color w:val="000000"/>
          <w:sz w:val="20"/>
          <w:szCs w:val="20"/>
        </w:rPr>
        <w:t xml:space="preserve">Falls wir für Sie die laufende Buchhaltung führen, </w:t>
      </w:r>
      <w:bookmarkStart w:id="1" w:name="_Hlk41490290"/>
      <w:r w:rsidRPr="00DF51BB">
        <w:rPr>
          <w:rFonts w:ascii="Arial" w:hAnsi="Arial" w:cs="Arial"/>
          <w:bCs/>
          <w:color w:val="000000"/>
          <w:sz w:val="20"/>
          <w:szCs w:val="20"/>
        </w:rPr>
        <w:t>können wir alternativ die Umsätze für Sie ermitteln.</w:t>
      </w:r>
    </w:p>
    <w:p w14:paraId="3A311B65" w14:textId="77777777" w:rsidR="00CA17E0" w:rsidRPr="00DF51BB" w:rsidRDefault="00CA17E0" w:rsidP="00CA17E0">
      <w:pPr>
        <w:autoSpaceDE w:val="0"/>
        <w:autoSpaceDN w:val="0"/>
        <w:adjustRightInd w:val="0"/>
        <w:spacing w:after="0" w:line="360" w:lineRule="auto"/>
        <w:jc w:val="both"/>
        <w:rPr>
          <w:rFonts w:ascii="Arial" w:hAnsi="Arial" w:cs="Arial"/>
          <w:bCs/>
          <w:color w:val="000000"/>
          <w:sz w:val="20"/>
          <w:szCs w:val="20"/>
        </w:rPr>
      </w:pPr>
    </w:p>
    <w:bookmarkEnd w:id="1"/>
    <w:p w14:paraId="31C06D9D" w14:textId="6C5A5A4C" w:rsidR="00CA17E0" w:rsidRPr="00DF51BB" w:rsidRDefault="001666A6" w:rsidP="00CA17E0">
      <w:pPr>
        <w:tabs>
          <w:tab w:val="left" w:pos="993"/>
        </w:tabs>
        <w:autoSpaceDE w:val="0"/>
        <w:autoSpaceDN w:val="0"/>
        <w:adjustRightInd w:val="0"/>
        <w:spacing w:after="0" w:line="360" w:lineRule="auto"/>
        <w:ind w:left="708"/>
        <w:jc w:val="both"/>
        <w:rPr>
          <w:rFonts w:ascii="Arial" w:hAnsi="Arial" w:cs="Arial"/>
          <w:bCs/>
          <w:color w:val="000000"/>
          <w:sz w:val="20"/>
          <w:szCs w:val="20"/>
        </w:rPr>
      </w:pPr>
      <w:sdt>
        <w:sdtPr>
          <w:rPr>
            <w:rFonts w:ascii="Arial" w:hAnsi="Arial" w:cs="Arial"/>
            <w:bCs/>
            <w:color w:val="000000"/>
            <w:sz w:val="20"/>
            <w:szCs w:val="20"/>
          </w:rPr>
          <w:id w:val="746772270"/>
          <w14:checkbox>
            <w14:checked w14:val="0"/>
            <w14:checkedState w14:val="2612" w14:font="MS Gothic"/>
            <w14:uncheckedState w14:val="2610" w14:font="MS Gothic"/>
          </w14:checkbox>
        </w:sdtPr>
        <w:sdtEndPr/>
        <w:sdtContent>
          <w:r w:rsidR="00C3776B" w:rsidRPr="00DF51BB">
            <w:rPr>
              <w:rFonts w:ascii="Segoe UI Symbol" w:eastAsia="MS Gothic" w:hAnsi="Segoe UI Symbol" w:cs="Segoe UI Symbol"/>
              <w:bCs/>
              <w:color w:val="000000"/>
              <w:sz w:val="20"/>
              <w:szCs w:val="20"/>
            </w:rPr>
            <w:t>☐</w:t>
          </w:r>
        </w:sdtContent>
      </w:sdt>
      <w:r w:rsidR="00CA17E0" w:rsidRPr="00DF51BB">
        <w:rPr>
          <w:rFonts w:ascii="Arial" w:hAnsi="Arial" w:cs="Arial"/>
          <w:bCs/>
          <w:color w:val="000000"/>
          <w:sz w:val="20"/>
          <w:szCs w:val="20"/>
        </w:rPr>
        <w:tab/>
        <w:t>Die Umsätze sollen anhand der laufenden Buchhaltung ermittelt werden.</w:t>
      </w:r>
    </w:p>
    <w:p w14:paraId="7651279C" w14:textId="77777777" w:rsidR="00F97D2C" w:rsidRPr="00DF51BB" w:rsidRDefault="00F97D2C" w:rsidP="00F97D2C">
      <w:pPr>
        <w:autoSpaceDE w:val="0"/>
        <w:autoSpaceDN w:val="0"/>
        <w:adjustRightInd w:val="0"/>
        <w:spacing w:after="0" w:line="240" w:lineRule="auto"/>
        <w:rPr>
          <w:rFonts w:ascii="Arial" w:hAnsi="Arial" w:cs="Arial"/>
          <w:b/>
          <w:bCs/>
          <w:color w:val="000000"/>
          <w:sz w:val="20"/>
          <w:szCs w:val="20"/>
        </w:rPr>
      </w:pPr>
    </w:p>
    <w:tbl>
      <w:tblPr>
        <w:tblStyle w:val="Tabellenraster"/>
        <w:tblW w:w="0" w:type="auto"/>
        <w:tblLook w:val="04A0" w:firstRow="1" w:lastRow="0" w:firstColumn="1" w:lastColumn="0" w:noHBand="0" w:noVBand="1"/>
      </w:tblPr>
      <w:tblGrid>
        <w:gridCol w:w="3020"/>
        <w:gridCol w:w="3021"/>
        <w:gridCol w:w="3021"/>
      </w:tblGrid>
      <w:tr w:rsidR="001C2D1A" w14:paraId="4CCC47DE" w14:textId="77777777" w:rsidTr="001C2D1A">
        <w:trPr>
          <w:trHeight w:val="348"/>
        </w:trPr>
        <w:tc>
          <w:tcPr>
            <w:tcW w:w="3020" w:type="dxa"/>
          </w:tcPr>
          <w:p w14:paraId="4B52B9FD" w14:textId="77777777" w:rsidR="001C2D1A" w:rsidRDefault="001C2D1A" w:rsidP="00276CF5">
            <w:pPr>
              <w:rPr>
                <w:rFonts w:ascii="Arial" w:hAnsi="Arial" w:cs="Arial"/>
                <w:b/>
                <w:bCs/>
                <w:color w:val="000000"/>
                <w:sz w:val="20"/>
                <w:szCs w:val="20"/>
              </w:rPr>
            </w:pPr>
          </w:p>
        </w:tc>
        <w:tc>
          <w:tcPr>
            <w:tcW w:w="3021" w:type="dxa"/>
          </w:tcPr>
          <w:p w14:paraId="3FB5F05C" w14:textId="59AE3C0C" w:rsidR="001C2D1A" w:rsidRDefault="001C2D1A" w:rsidP="001C2D1A">
            <w:pPr>
              <w:jc w:val="center"/>
              <w:rPr>
                <w:rFonts w:ascii="Arial" w:hAnsi="Arial" w:cs="Arial"/>
                <w:b/>
                <w:bCs/>
                <w:color w:val="000000"/>
                <w:sz w:val="20"/>
                <w:szCs w:val="20"/>
              </w:rPr>
            </w:pPr>
            <w:r>
              <w:rPr>
                <w:rFonts w:ascii="Arial" w:hAnsi="Arial" w:cs="Arial"/>
                <w:b/>
                <w:bCs/>
                <w:color w:val="000000"/>
                <w:sz w:val="20"/>
                <w:szCs w:val="20"/>
              </w:rPr>
              <w:t>2019</w:t>
            </w:r>
          </w:p>
        </w:tc>
        <w:tc>
          <w:tcPr>
            <w:tcW w:w="3021" w:type="dxa"/>
          </w:tcPr>
          <w:p w14:paraId="41D2BDE8" w14:textId="4638EAC1" w:rsidR="001C2D1A" w:rsidRDefault="001C2D1A" w:rsidP="001C2D1A">
            <w:pPr>
              <w:jc w:val="center"/>
              <w:rPr>
                <w:rFonts w:ascii="Arial" w:hAnsi="Arial" w:cs="Arial"/>
                <w:b/>
                <w:bCs/>
                <w:color w:val="000000"/>
                <w:sz w:val="20"/>
                <w:szCs w:val="20"/>
              </w:rPr>
            </w:pPr>
            <w:r>
              <w:rPr>
                <w:rFonts w:ascii="Arial" w:hAnsi="Arial" w:cs="Arial"/>
                <w:b/>
                <w:bCs/>
                <w:color w:val="000000"/>
                <w:sz w:val="20"/>
                <w:szCs w:val="20"/>
              </w:rPr>
              <w:t>2020</w:t>
            </w:r>
          </w:p>
        </w:tc>
      </w:tr>
      <w:tr w:rsidR="001C2D1A" w14:paraId="216041D9" w14:textId="77777777" w:rsidTr="001C2D1A">
        <w:trPr>
          <w:trHeight w:val="409"/>
        </w:trPr>
        <w:tc>
          <w:tcPr>
            <w:tcW w:w="3020" w:type="dxa"/>
          </w:tcPr>
          <w:p w14:paraId="53EE00A4" w14:textId="71E77A41" w:rsidR="001C2D1A" w:rsidRDefault="001C2D1A" w:rsidP="00276CF5">
            <w:pPr>
              <w:rPr>
                <w:rFonts w:ascii="Arial" w:hAnsi="Arial" w:cs="Arial"/>
                <w:b/>
                <w:bCs/>
                <w:color w:val="000000"/>
                <w:sz w:val="20"/>
                <w:szCs w:val="20"/>
              </w:rPr>
            </w:pPr>
            <w:r>
              <w:rPr>
                <w:rFonts w:ascii="Arial" w:hAnsi="Arial" w:cs="Arial"/>
                <w:b/>
                <w:bCs/>
                <w:color w:val="000000"/>
                <w:sz w:val="20"/>
                <w:szCs w:val="20"/>
              </w:rPr>
              <w:t>November</w:t>
            </w:r>
          </w:p>
        </w:tc>
        <w:tc>
          <w:tcPr>
            <w:tcW w:w="3021" w:type="dxa"/>
          </w:tcPr>
          <w:p w14:paraId="6C9B6A1E" w14:textId="77777777" w:rsidR="001C2D1A" w:rsidRDefault="001C2D1A" w:rsidP="00276CF5">
            <w:pPr>
              <w:rPr>
                <w:rFonts w:ascii="Arial" w:hAnsi="Arial" w:cs="Arial"/>
                <w:b/>
                <w:bCs/>
                <w:color w:val="000000"/>
                <w:sz w:val="20"/>
                <w:szCs w:val="20"/>
              </w:rPr>
            </w:pPr>
          </w:p>
        </w:tc>
        <w:tc>
          <w:tcPr>
            <w:tcW w:w="3021" w:type="dxa"/>
          </w:tcPr>
          <w:p w14:paraId="2142F93C" w14:textId="77777777" w:rsidR="001C2D1A" w:rsidRDefault="001C2D1A" w:rsidP="00276CF5">
            <w:pPr>
              <w:rPr>
                <w:rFonts w:ascii="Arial" w:hAnsi="Arial" w:cs="Arial"/>
                <w:b/>
                <w:bCs/>
                <w:color w:val="000000"/>
                <w:sz w:val="20"/>
                <w:szCs w:val="20"/>
              </w:rPr>
            </w:pPr>
          </w:p>
        </w:tc>
      </w:tr>
      <w:tr w:rsidR="001C2D1A" w14:paraId="122F4FA4" w14:textId="77777777" w:rsidTr="001C2D1A">
        <w:trPr>
          <w:trHeight w:val="415"/>
        </w:trPr>
        <w:tc>
          <w:tcPr>
            <w:tcW w:w="3020" w:type="dxa"/>
          </w:tcPr>
          <w:p w14:paraId="04CAED83" w14:textId="61061C63" w:rsidR="001C2D1A" w:rsidRDefault="001C2D1A" w:rsidP="00276CF5">
            <w:pPr>
              <w:rPr>
                <w:rFonts w:ascii="Arial" w:hAnsi="Arial" w:cs="Arial"/>
                <w:b/>
                <w:bCs/>
                <w:color w:val="000000"/>
                <w:sz w:val="20"/>
                <w:szCs w:val="20"/>
              </w:rPr>
            </w:pPr>
            <w:r>
              <w:rPr>
                <w:rFonts w:ascii="Arial" w:hAnsi="Arial" w:cs="Arial"/>
                <w:b/>
                <w:bCs/>
                <w:color w:val="000000"/>
                <w:sz w:val="20"/>
                <w:szCs w:val="20"/>
              </w:rPr>
              <w:t>Dezember</w:t>
            </w:r>
          </w:p>
        </w:tc>
        <w:tc>
          <w:tcPr>
            <w:tcW w:w="3021" w:type="dxa"/>
          </w:tcPr>
          <w:p w14:paraId="78067F99" w14:textId="77777777" w:rsidR="001C2D1A" w:rsidRDefault="001C2D1A" w:rsidP="00276CF5">
            <w:pPr>
              <w:rPr>
                <w:rFonts w:ascii="Arial" w:hAnsi="Arial" w:cs="Arial"/>
                <w:b/>
                <w:bCs/>
                <w:color w:val="000000"/>
                <w:sz w:val="20"/>
                <w:szCs w:val="20"/>
              </w:rPr>
            </w:pPr>
          </w:p>
        </w:tc>
        <w:tc>
          <w:tcPr>
            <w:tcW w:w="3021" w:type="dxa"/>
          </w:tcPr>
          <w:p w14:paraId="2C59F596" w14:textId="77777777" w:rsidR="001C2D1A" w:rsidRDefault="001C2D1A" w:rsidP="00276CF5">
            <w:pPr>
              <w:rPr>
                <w:rFonts w:ascii="Arial" w:hAnsi="Arial" w:cs="Arial"/>
                <w:b/>
                <w:bCs/>
                <w:color w:val="000000"/>
                <w:sz w:val="20"/>
                <w:szCs w:val="20"/>
              </w:rPr>
            </w:pPr>
          </w:p>
        </w:tc>
      </w:tr>
    </w:tbl>
    <w:p w14:paraId="343D202B" w14:textId="2C4805D4" w:rsidR="00F97D2C" w:rsidRDefault="00F97D2C" w:rsidP="00276CF5">
      <w:pPr>
        <w:rPr>
          <w:rFonts w:ascii="Arial" w:hAnsi="Arial" w:cs="Arial"/>
          <w:b/>
          <w:bCs/>
          <w:color w:val="000000"/>
          <w:sz w:val="20"/>
          <w:szCs w:val="20"/>
        </w:rPr>
      </w:pPr>
    </w:p>
    <w:p w14:paraId="621456C0" w14:textId="775E22E5" w:rsidR="00996D11" w:rsidRPr="00AC75AA" w:rsidRDefault="00996D11" w:rsidP="00276CF5">
      <w:pPr>
        <w:rPr>
          <w:rFonts w:ascii="Arial" w:hAnsi="Arial" w:cs="Arial"/>
          <w:bCs/>
          <w:color w:val="000000"/>
          <w:sz w:val="20"/>
          <w:szCs w:val="20"/>
        </w:rPr>
      </w:pPr>
      <w:r w:rsidRPr="00AC75AA">
        <w:rPr>
          <w:rFonts w:ascii="Arial" w:hAnsi="Arial" w:cs="Arial"/>
          <w:bCs/>
          <w:color w:val="000000"/>
          <w:sz w:val="20"/>
          <w:szCs w:val="20"/>
        </w:rPr>
        <w:t xml:space="preserve">Hinweis: </w:t>
      </w:r>
      <w:r w:rsidR="00AC75AA">
        <w:rPr>
          <w:rFonts w:ascii="Arial" w:hAnsi="Arial" w:cs="Arial"/>
          <w:bCs/>
          <w:color w:val="000000"/>
          <w:sz w:val="20"/>
          <w:szCs w:val="20"/>
        </w:rPr>
        <w:t>D</w:t>
      </w:r>
      <w:r w:rsidRPr="00AC75AA">
        <w:rPr>
          <w:rFonts w:ascii="Arial" w:hAnsi="Arial" w:cs="Arial"/>
          <w:bCs/>
          <w:color w:val="000000"/>
          <w:sz w:val="20"/>
          <w:szCs w:val="20"/>
        </w:rPr>
        <w:t>ie Werte sind netto anzuführen.</w:t>
      </w:r>
      <w:r w:rsidR="00AC75AA">
        <w:rPr>
          <w:rFonts w:ascii="Arial" w:hAnsi="Arial" w:cs="Arial"/>
          <w:bCs/>
          <w:color w:val="000000"/>
          <w:sz w:val="20"/>
          <w:szCs w:val="20"/>
        </w:rPr>
        <w:t xml:space="preserve"> Grundstücksumsätze und rein durchgereichte Entgelte (z.B.: Vermittlungsdienstleistern) sind herauszurechnen.</w:t>
      </w:r>
    </w:p>
    <w:p w14:paraId="5BB57D73" w14:textId="77777777" w:rsidR="00996D11" w:rsidRPr="00DF51BB" w:rsidRDefault="00996D11" w:rsidP="00276CF5">
      <w:pPr>
        <w:rPr>
          <w:rFonts w:ascii="Arial" w:hAnsi="Arial" w:cs="Arial"/>
          <w:b/>
          <w:bCs/>
          <w:color w:val="000000"/>
          <w:sz w:val="20"/>
          <w:szCs w:val="20"/>
        </w:rPr>
      </w:pPr>
    </w:p>
    <w:p w14:paraId="2807D608" w14:textId="611F3786" w:rsidR="00F97D2C" w:rsidRPr="00DF51BB" w:rsidRDefault="00996D11" w:rsidP="00DF51BB">
      <w:pPr>
        <w:pStyle w:val="Listenabsatz"/>
        <w:numPr>
          <w:ilvl w:val="0"/>
          <w:numId w:val="4"/>
        </w:numPr>
        <w:autoSpaceDE w:val="0"/>
        <w:autoSpaceDN w:val="0"/>
        <w:adjustRightInd w:val="0"/>
        <w:spacing w:after="0" w:line="240" w:lineRule="auto"/>
        <w:ind w:left="284" w:hanging="284"/>
        <w:rPr>
          <w:rFonts w:ascii="Arial" w:hAnsi="Arial" w:cs="Arial"/>
          <w:b/>
          <w:bCs/>
          <w:color w:val="000000"/>
          <w:sz w:val="20"/>
          <w:szCs w:val="20"/>
        </w:rPr>
      </w:pPr>
      <w:r>
        <w:rPr>
          <w:rFonts w:ascii="Arial" w:hAnsi="Arial" w:cs="Arial"/>
          <w:b/>
          <w:bCs/>
          <w:color w:val="000000"/>
          <w:sz w:val="20"/>
          <w:szCs w:val="20"/>
        </w:rPr>
        <w:t>Zusammenhang mit direkt betroffenen Unternehmen</w:t>
      </w:r>
    </w:p>
    <w:p w14:paraId="4FAAC487" w14:textId="77777777" w:rsidR="00277859" w:rsidRPr="00DF51BB" w:rsidRDefault="00277859" w:rsidP="00277859">
      <w:pPr>
        <w:autoSpaceDE w:val="0"/>
        <w:autoSpaceDN w:val="0"/>
        <w:adjustRightInd w:val="0"/>
        <w:spacing w:after="0" w:line="360" w:lineRule="auto"/>
        <w:jc w:val="both"/>
        <w:rPr>
          <w:rFonts w:ascii="Arial" w:hAnsi="Arial" w:cs="Arial"/>
          <w:b/>
          <w:bCs/>
          <w:color w:val="000000"/>
          <w:sz w:val="20"/>
          <w:szCs w:val="20"/>
        </w:rPr>
      </w:pPr>
    </w:p>
    <w:p w14:paraId="65423DCA" w14:textId="37F0CF28" w:rsidR="00342D88" w:rsidRPr="00DF51BB" w:rsidRDefault="00276CF5" w:rsidP="00342D88">
      <w:pPr>
        <w:autoSpaceDE w:val="0"/>
        <w:autoSpaceDN w:val="0"/>
        <w:adjustRightInd w:val="0"/>
        <w:spacing w:after="0" w:line="360" w:lineRule="auto"/>
        <w:jc w:val="both"/>
        <w:rPr>
          <w:rFonts w:ascii="Arial" w:hAnsi="Arial" w:cs="Arial"/>
          <w:bCs/>
          <w:color w:val="000000"/>
          <w:sz w:val="20"/>
          <w:szCs w:val="20"/>
        </w:rPr>
      </w:pPr>
      <w:r w:rsidRPr="00DF51BB">
        <w:rPr>
          <w:rFonts w:ascii="Arial" w:hAnsi="Arial" w:cs="Arial"/>
          <w:bCs/>
          <w:color w:val="000000"/>
          <w:sz w:val="20"/>
          <w:szCs w:val="20"/>
        </w:rPr>
        <w:t>Tragen Sie bitte</w:t>
      </w:r>
      <w:r w:rsidR="00996D11">
        <w:rPr>
          <w:rFonts w:ascii="Arial" w:hAnsi="Arial" w:cs="Arial"/>
          <w:bCs/>
          <w:color w:val="000000"/>
          <w:sz w:val="20"/>
          <w:szCs w:val="20"/>
        </w:rPr>
        <w:t xml:space="preserve"> in die untenstehende Tabelle die Umsätze im Zusammenhang mit direkt betroffenen Unternehmen im </w:t>
      </w:r>
      <w:r w:rsidR="00996D11" w:rsidRPr="00996D11">
        <w:rPr>
          <w:rFonts w:ascii="Arial" w:hAnsi="Arial" w:cs="Arial"/>
          <w:b/>
          <w:bCs/>
          <w:color w:val="000000"/>
          <w:sz w:val="20"/>
          <w:szCs w:val="20"/>
        </w:rPr>
        <w:t>Jahr 2019</w:t>
      </w:r>
      <w:r w:rsidR="00996D11">
        <w:rPr>
          <w:rFonts w:ascii="Arial" w:hAnsi="Arial" w:cs="Arial"/>
          <w:b/>
          <w:bCs/>
          <w:color w:val="000000"/>
          <w:sz w:val="20"/>
          <w:szCs w:val="20"/>
        </w:rPr>
        <w:t xml:space="preserve"> ein.</w:t>
      </w:r>
    </w:p>
    <w:p w14:paraId="39496AEA" w14:textId="77777777" w:rsidR="002E50B6" w:rsidRPr="00DF51BB" w:rsidRDefault="002E50B6" w:rsidP="00342D88">
      <w:pPr>
        <w:autoSpaceDE w:val="0"/>
        <w:autoSpaceDN w:val="0"/>
        <w:adjustRightInd w:val="0"/>
        <w:spacing w:after="0" w:line="360" w:lineRule="auto"/>
        <w:jc w:val="both"/>
        <w:rPr>
          <w:rFonts w:ascii="Arial" w:hAnsi="Arial" w:cs="Arial"/>
          <w:bCs/>
          <w:color w:val="000000"/>
          <w:sz w:val="20"/>
          <w:szCs w:val="20"/>
        </w:rPr>
      </w:pPr>
    </w:p>
    <w:tbl>
      <w:tblPr>
        <w:tblStyle w:val="Tabellenraster"/>
        <w:tblW w:w="0" w:type="auto"/>
        <w:tblLook w:val="04A0" w:firstRow="1" w:lastRow="0" w:firstColumn="1" w:lastColumn="0" w:noHBand="0" w:noVBand="1"/>
      </w:tblPr>
      <w:tblGrid>
        <w:gridCol w:w="3410"/>
        <w:gridCol w:w="2826"/>
        <w:gridCol w:w="2826"/>
      </w:tblGrid>
      <w:tr w:rsidR="00BC4492" w14:paraId="0A1B8E07" w14:textId="77777777" w:rsidTr="00BC4492">
        <w:trPr>
          <w:trHeight w:val="309"/>
        </w:trPr>
        <w:tc>
          <w:tcPr>
            <w:tcW w:w="3410" w:type="dxa"/>
          </w:tcPr>
          <w:p w14:paraId="6FC51F5A" w14:textId="77777777" w:rsidR="00BC4492" w:rsidRDefault="00BC4492">
            <w:pPr>
              <w:rPr>
                <w:rFonts w:ascii="Arial" w:hAnsi="Arial" w:cs="Arial"/>
                <w:bCs/>
                <w:color w:val="000000"/>
                <w:sz w:val="20"/>
                <w:szCs w:val="20"/>
              </w:rPr>
            </w:pPr>
          </w:p>
        </w:tc>
        <w:tc>
          <w:tcPr>
            <w:tcW w:w="2826" w:type="dxa"/>
          </w:tcPr>
          <w:p w14:paraId="7850AFB6" w14:textId="2F56C0F5" w:rsidR="00BC4492" w:rsidRPr="00BC4492" w:rsidRDefault="00BC4492" w:rsidP="00BC4492">
            <w:pPr>
              <w:jc w:val="center"/>
              <w:rPr>
                <w:rFonts w:ascii="Arial" w:hAnsi="Arial" w:cs="Arial"/>
                <w:b/>
                <w:bCs/>
                <w:color w:val="000000"/>
                <w:sz w:val="20"/>
                <w:szCs w:val="20"/>
              </w:rPr>
            </w:pPr>
            <w:r w:rsidRPr="00BC4492">
              <w:rPr>
                <w:rFonts w:ascii="Arial" w:hAnsi="Arial" w:cs="Arial"/>
                <w:b/>
                <w:bCs/>
                <w:color w:val="000000"/>
                <w:sz w:val="20"/>
                <w:szCs w:val="20"/>
              </w:rPr>
              <w:t>November</w:t>
            </w:r>
            <w:r w:rsidR="001666A6">
              <w:rPr>
                <w:rFonts w:ascii="Arial" w:hAnsi="Arial" w:cs="Arial"/>
                <w:b/>
                <w:bCs/>
                <w:color w:val="000000"/>
                <w:sz w:val="20"/>
                <w:szCs w:val="20"/>
              </w:rPr>
              <w:t xml:space="preserve"> 2019</w:t>
            </w:r>
          </w:p>
        </w:tc>
        <w:tc>
          <w:tcPr>
            <w:tcW w:w="2826" w:type="dxa"/>
          </w:tcPr>
          <w:p w14:paraId="4A71C83C" w14:textId="18CF1568" w:rsidR="00BC4492" w:rsidRPr="00BC4492" w:rsidRDefault="00BC4492" w:rsidP="00BC4492">
            <w:pPr>
              <w:jc w:val="center"/>
              <w:rPr>
                <w:rFonts w:ascii="Arial" w:hAnsi="Arial" w:cs="Arial"/>
                <w:b/>
                <w:bCs/>
                <w:color w:val="000000"/>
                <w:sz w:val="20"/>
                <w:szCs w:val="20"/>
              </w:rPr>
            </w:pPr>
            <w:r w:rsidRPr="00BC4492">
              <w:rPr>
                <w:rFonts w:ascii="Arial" w:hAnsi="Arial" w:cs="Arial"/>
                <w:b/>
                <w:bCs/>
                <w:color w:val="000000"/>
                <w:sz w:val="20"/>
                <w:szCs w:val="20"/>
              </w:rPr>
              <w:t>Dezember</w:t>
            </w:r>
            <w:r w:rsidR="001666A6">
              <w:rPr>
                <w:rFonts w:ascii="Arial" w:hAnsi="Arial" w:cs="Arial"/>
                <w:b/>
                <w:bCs/>
                <w:color w:val="000000"/>
                <w:sz w:val="20"/>
                <w:szCs w:val="20"/>
              </w:rPr>
              <w:t xml:space="preserve"> 2019</w:t>
            </w:r>
          </w:p>
        </w:tc>
      </w:tr>
      <w:tr w:rsidR="00BC4492" w14:paraId="10C0618D" w14:textId="73DA0BA6" w:rsidTr="00BC4492">
        <w:trPr>
          <w:trHeight w:val="309"/>
        </w:trPr>
        <w:tc>
          <w:tcPr>
            <w:tcW w:w="3410" w:type="dxa"/>
          </w:tcPr>
          <w:p w14:paraId="68191D24" w14:textId="50B37CD8" w:rsidR="00BC4492" w:rsidRDefault="00BC4492">
            <w:pPr>
              <w:rPr>
                <w:rFonts w:ascii="Arial" w:hAnsi="Arial" w:cs="Arial"/>
                <w:bCs/>
                <w:color w:val="000000"/>
                <w:sz w:val="20"/>
                <w:szCs w:val="20"/>
              </w:rPr>
            </w:pPr>
            <w:r>
              <w:rPr>
                <w:rFonts w:ascii="Arial" w:hAnsi="Arial" w:cs="Arial"/>
                <w:bCs/>
                <w:color w:val="000000"/>
                <w:sz w:val="20"/>
                <w:szCs w:val="20"/>
              </w:rPr>
              <w:t>Gastronomie</w:t>
            </w:r>
          </w:p>
        </w:tc>
        <w:tc>
          <w:tcPr>
            <w:tcW w:w="2826" w:type="dxa"/>
          </w:tcPr>
          <w:p w14:paraId="267FD2A2" w14:textId="77777777" w:rsidR="00BC4492" w:rsidRDefault="00BC4492">
            <w:pPr>
              <w:rPr>
                <w:rFonts w:ascii="Arial" w:hAnsi="Arial" w:cs="Arial"/>
                <w:bCs/>
                <w:color w:val="000000"/>
                <w:sz w:val="20"/>
                <w:szCs w:val="20"/>
              </w:rPr>
            </w:pPr>
          </w:p>
        </w:tc>
        <w:tc>
          <w:tcPr>
            <w:tcW w:w="2826" w:type="dxa"/>
          </w:tcPr>
          <w:p w14:paraId="0EFDD612" w14:textId="77777777" w:rsidR="00BC4492" w:rsidRDefault="00BC4492">
            <w:pPr>
              <w:rPr>
                <w:rFonts w:ascii="Arial" w:hAnsi="Arial" w:cs="Arial"/>
                <w:bCs/>
                <w:color w:val="000000"/>
                <w:sz w:val="20"/>
                <w:szCs w:val="20"/>
              </w:rPr>
            </w:pPr>
          </w:p>
        </w:tc>
      </w:tr>
      <w:tr w:rsidR="00BC4492" w14:paraId="26CE6052" w14:textId="3B0A3732" w:rsidTr="00BC4492">
        <w:trPr>
          <w:trHeight w:val="271"/>
        </w:trPr>
        <w:tc>
          <w:tcPr>
            <w:tcW w:w="3410" w:type="dxa"/>
          </w:tcPr>
          <w:p w14:paraId="3F6B29C0" w14:textId="7A4E5015" w:rsidR="00BC4492" w:rsidRDefault="00BC4492">
            <w:pPr>
              <w:rPr>
                <w:rFonts w:ascii="Arial" w:hAnsi="Arial" w:cs="Arial"/>
                <w:bCs/>
                <w:color w:val="000000"/>
                <w:sz w:val="20"/>
                <w:szCs w:val="20"/>
              </w:rPr>
            </w:pPr>
            <w:r>
              <w:rPr>
                <w:rFonts w:ascii="Arial" w:hAnsi="Arial" w:cs="Arial"/>
                <w:bCs/>
                <w:color w:val="000000"/>
                <w:sz w:val="20"/>
                <w:szCs w:val="20"/>
              </w:rPr>
              <w:t>Hotellerie, Bergerbergung</w:t>
            </w:r>
          </w:p>
        </w:tc>
        <w:tc>
          <w:tcPr>
            <w:tcW w:w="2826" w:type="dxa"/>
          </w:tcPr>
          <w:p w14:paraId="0D2D8830" w14:textId="77777777" w:rsidR="00BC4492" w:rsidRDefault="00BC4492">
            <w:pPr>
              <w:rPr>
                <w:rFonts w:ascii="Arial" w:hAnsi="Arial" w:cs="Arial"/>
                <w:bCs/>
                <w:color w:val="000000"/>
                <w:sz w:val="20"/>
                <w:szCs w:val="20"/>
              </w:rPr>
            </w:pPr>
          </w:p>
        </w:tc>
        <w:tc>
          <w:tcPr>
            <w:tcW w:w="2826" w:type="dxa"/>
          </w:tcPr>
          <w:p w14:paraId="11F45E05" w14:textId="77777777" w:rsidR="00BC4492" w:rsidRDefault="00BC4492">
            <w:pPr>
              <w:rPr>
                <w:rFonts w:ascii="Arial" w:hAnsi="Arial" w:cs="Arial"/>
                <w:bCs/>
                <w:color w:val="000000"/>
                <w:sz w:val="20"/>
                <w:szCs w:val="20"/>
              </w:rPr>
            </w:pPr>
          </w:p>
        </w:tc>
      </w:tr>
      <w:tr w:rsidR="00BC4492" w14:paraId="775EB0AF" w14:textId="66C7AC06" w:rsidTr="00BC4492">
        <w:trPr>
          <w:trHeight w:val="275"/>
        </w:trPr>
        <w:tc>
          <w:tcPr>
            <w:tcW w:w="3410" w:type="dxa"/>
          </w:tcPr>
          <w:p w14:paraId="5651FD2F" w14:textId="39549621" w:rsidR="00BC4492" w:rsidRDefault="00BC4492">
            <w:pPr>
              <w:rPr>
                <w:rFonts w:ascii="Arial" w:hAnsi="Arial" w:cs="Arial"/>
                <w:bCs/>
                <w:color w:val="000000"/>
                <w:sz w:val="20"/>
                <w:szCs w:val="20"/>
              </w:rPr>
            </w:pPr>
            <w:r>
              <w:rPr>
                <w:rFonts w:ascii="Arial" w:hAnsi="Arial" w:cs="Arial"/>
                <w:bCs/>
                <w:color w:val="000000"/>
                <w:sz w:val="20"/>
                <w:szCs w:val="20"/>
              </w:rPr>
              <w:t>Veranstaltungen</w:t>
            </w:r>
          </w:p>
        </w:tc>
        <w:tc>
          <w:tcPr>
            <w:tcW w:w="2826" w:type="dxa"/>
          </w:tcPr>
          <w:p w14:paraId="226AD449" w14:textId="77777777" w:rsidR="00BC4492" w:rsidRDefault="00BC4492">
            <w:pPr>
              <w:rPr>
                <w:rFonts w:ascii="Arial" w:hAnsi="Arial" w:cs="Arial"/>
                <w:bCs/>
                <w:color w:val="000000"/>
                <w:sz w:val="20"/>
                <w:szCs w:val="20"/>
              </w:rPr>
            </w:pPr>
          </w:p>
        </w:tc>
        <w:tc>
          <w:tcPr>
            <w:tcW w:w="2826" w:type="dxa"/>
          </w:tcPr>
          <w:p w14:paraId="151F4397" w14:textId="77777777" w:rsidR="00BC4492" w:rsidRDefault="00BC4492">
            <w:pPr>
              <w:rPr>
                <w:rFonts w:ascii="Arial" w:hAnsi="Arial" w:cs="Arial"/>
                <w:bCs/>
                <w:color w:val="000000"/>
                <w:sz w:val="20"/>
                <w:szCs w:val="20"/>
              </w:rPr>
            </w:pPr>
          </w:p>
        </w:tc>
      </w:tr>
      <w:tr w:rsidR="00BC4492" w14:paraId="080CD2D9" w14:textId="6B70B06D" w:rsidTr="00BC4492">
        <w:trPr>
          <w:trHeight w:val="279"/>
        </w:trPr>
        <w:tc>
          <w:tcPr>
            <w:tcW w:w="3410" w:type="dxa"/>
          </w:tcPr>
          <w:p w14:paraId="06AD2450" w14:textId="6310F4A2" w:rsidR="00BC4492" w:rsidRDefault="00BC4492">
            <w:pPr>
              <w:rPr>
                <w:rFonts w:ascii="Arial" w:hAnsi="Arial" w:cs="Arial"/>
                <w:bCs/>
                <w:color w:val="000000"/>
                <w:sz w:val="20"/>
                <w:szCs w:val="20"/>
              </w:rPr>
            </w:pPr>
            <w:r>
              <w:rPr>
                <w:rFonts w:ascii="Arial" w:hAnsi="Arial" w:cs="Arial"/>
                <w:bCs/>
                <w:color w:val="000000"/>
                <w:sz w:val="20"/>
                <w:szCs w:val="20"/>
              </w:rPr>
              <w:t>Indoor Sportstätten</w:t>
            </w:r>
          </w:p>
        </w:tc>
        <w:tc>
          <w:tcPr>
            <w:tcW w:w="2826" w:type="dxa"/>
          </w:tcPr>
          <w:p w14:paraId="3B56B28E" w14:textId="77777777" w:rsidR="00BC4492" w:rsidRDefault="00BC4492">
            <w:pPr>
              <w:rPr>
                <w:rFonts w:ascii="Arial" w:hAnsi="Arial" w:cs="Arial"/>
                <w:bCs/>
                <w:color w:val="000000"/>
                <w:sz w:val="20"/>
                <w:szCs w:val="20"/>
              </w:rPr>
            </w:pPr>
          </w:p>
        </w:tc>
        <w:tc>
          <w:tcPr>
            <w:tcW w:w="2826" w:type="dxa"/>
          </w:tcPr>
          <w:p w14:paraId="5D2D24C1" w14:textId="77777777" w:rsidR="00BC4492" w:rsidRDefault="00BC4492">
            <w:pPr>
              <w:rPr>
                <w:rFonts w:ascii="Arial" w:hAnsi="Arial" w:cs="Arial"/>
                <w:bCs/>
                <w:color w:val="000000"/>
                <w:sz w:val="20"/>
                <w:szCs w:val="20"/>
              </w:rPr>
            </w:pPr>
          </w:p>
        </w:tc>
      </w:tr>
      <w:tr w:rsidR="00BC4492" w14:paraId="0AB460CE" w14:textId="27E7F454" w:rsidTr="00BC4492">
        <w:trPr>
          <w:trHeight w:val="269"/>
        </w:trPr>
        <w:tc>
          <w:tcPr>
            <w:tcW w:w="3410" w:type="dxa"/>
          </w:tcPr>
          <w:p w14:paraId="6F017977" w14:textId="08D71A79" w:rsidR="00BC4492" w:rsidRDefault="00BC4492">
            <w:pPr>
              <w:rPr>
                <w:rFonts w:ascii="Arial" w:hAnsi="Arial" w:cs="Arial"/>
                <w:bCs/>
                <w:color w:val="000000"/>
                <w:sz w:val="20"/>
                <w:szCs w:val="20"/>
              </w:rPr>
            </w:pPr>
            <w:r>
              <w:rPr>
                <w:rFonts w:ascii="Arial" w:hAnsi="Arial" w:cs="Arial"/>
                <w:bCs/>
                <w:color w:val="000000"/>
                <w:sz w:val="20"/>
                <w:szCs w:val="20"/>
              </w:rPr>
              <w:t>Einzelhandel</w:t>
            </w:r>
          </w:p>
        </w:tc>
        <w:tc>
          <w:tcPr>
            <w:tcW w:w="2826" w:type="dxa"/>
          </w:tcPr>
          <w:p w14:paraId="269DB1A2" w14:textId="77777777" w:rsidR="00BC4492" w:rsidRDefault="00BC4492">
            <w:pPr>
              <w:rPr>
                <w:rFonts w:ascii="Arial" w:hAnsi="Arial" w:cs="Arial"/>
                <w:bCs/>
                <w:color w:val="000000"/>
                <w:sz w:val="20"/>
                <w:szCs w:val="20"/>
              </w:rPr>
            </w:pPr>
          </w:p>
        </w:tc>
        <w:tc>
          <w:tcPr>
            <w:tcW w:w="2826" w:type="dxa"/>
          </w:tcPr>
          <w:p w14:paraId="089509CB" w14:textId="77777777" w:rsidR="00BC4492" w:rsidRDefault="00BC4492">
            <w:pPr>
              <w:rPr>
                <w:rFonts w:ascii="Arial" w:hAnsi="Arial" w:cs="Arial"/>
                <w:bCs/>
                <w:color w:val="000000"/>
                <w:sz w:val="20"/>
                <w:szCs w:val="20"/>
              </w:rPr>
            </w:pPr>
          </w:p>
        </w:tc>
      </w:tr>
      <w:tr w:rsidR="00BC4492" w14:paraId="134551CB" w14:textId="58A56AF7" w:rsidTr="00BC4492">
        <w:trPr>
          <w:trHeight w:val="273"/>
        </w:trPr>
        <w:tc>
          <w:tcPr>
            <w:tcW w:w="3410" w:type="dxa"/>
          </w:tcPr>
          <w:p w14:paraId="5C25FC67" w14:textId="6927941E" w:rsidR="00BC4492" w:rsidRDefault="00BC4492">
            <w:pPr>
              <w:rPr>
                <w:rFonts w:ascii="Arial" w:hAnsi="Arial" w:cs="Arial"/>
                <w:bCs/>
                <w:color w:val="000000"/>
                <w:sz w:val="20"/>
                <w:szCs w:val="20"/>
              </w:rPr>
            </w:pPr>
            <w:r>
              <w:rPr>
                <w:rFonts w:ascii="Arial" w:hAnsi="Arial" w:cs="Arial"/>
                <w:bCs/>
                <w:color w:val="000000"/>
                <w:sz w:val="20"/>
                <w:szCs w:val="20"/>
              </w:rPr>
              <w:t>Körpernahe Dienstleistungen</w:t>
            </w:r>
          </w:p>
        </w:tc>
        <w:tc>
          <w:tcPr>
            <w:tcW w:w="2826" w:type="dxa"/>
          </w:tcPr>
          <w:p w14:paraId="3850EA9D" w14:textId="77777777" w:rsidR="00BC4492" w:rsidRDefault="00BC4492">
            <w:pPr>
              <w:rPr>
                <w:rFonts w:ascii="Arial" w:hAnsi="Arial" w:cs="Arial"/>
                <w:bCs/>
                <w:color w:val="000000"/>
                <w:sz w:val="20"/>
                <w:szCs w:val="20"/>
              </w:rPr>
            </w:pPr>
          </w:p>
        </w:tc>
        <w:tc>
          <w:tcPr>
            <w:tcW w:w="2826" w:type="dxa"/>
          </w:tcPr>
          <w:p w14:paraId="5D0564BD" w14:textId="77777777" w:rsidR="00BC4492" w:rsidRDefault="00BC4492">
            <w:pPr>
              <w:rPr>
                <w:rFonts w:ascii="Arial" w:hAnsi="Arial" w:cs="Arial"/>
                <w:bCs/>
                <w:color w:val="000000"/>
                <w:sz w:val="20"/>
                <w:szCs w:val="20"/>
              </w:rPr>
            </w:pPr>
          </w:p>
        </w:tc>
      </w:tr>
    </w:tbl>
    <w:p w14:paraId="37EEAF75" w14:textId="7BB3B341" w:rsidR="00914126" w:rsidRPr="00DF51BB" w:rsidRDefault="00914126">
      <w:pPr>
        <w:rPr>
          <w:rFonts w:ascii="Arial" w:hAnsi="Arial" w:cs="Arial"/>
          <w:bCs/>
          <w:color w:val="000000"/>
          <w:sz w:val="20"/>
          <w:szCs w:val="20"/>
        </w:rPr>
      </w:pPr>
    </w:p>
    <w:p w14:paraId="3F299ADD" w14:textId="73B599F1" w:rsidR="00BC4492" w:rsidRPr="00DF51BB" w:rsidRDefault="00BC4492" w:rsidP="00BC4492">
      <w:pPr>
        <w:autoSpaceDE w:val="0"/>
        <w:autoSpaceDN w:val="0"/>
        <w:adjustRightInd w:val="0"/>
        <w:spacing w:after="0" w:line="360" w:lineRule="auto"/>
        <w:jc w:val="both"/>
        <w:rPr>
          <w:rFonts w:ascii="Arial" w:hAnsi="Arial" w:cs="Arial"/>
          <w:bCs/>
          <w:color w:val="000000"/>
          <w:sz w:val="20"/>
          <w:szCs w:val="20"/>
        </w:rPr>
      </w:pPr>
      <w:r w:rsidRPr="00DF51BB">
        <w:rPr>
          <w:rFonts w:ascii="Arial" w:hAnsi="Arial" w:cs="Arial"/>
          <w:bCs/>
          <w:color w:val="000000"/>
          <w:sz w:val="20"/>
          <w:szCs w:val="20"/>
        </w:rPr>
        <w:t>Tragen Sie bitte</w:t>
      </w:r>
      <w:r>
        <w:rPr>
          <w:rFonts w:ascii="Arial" w:hAnsi="Arial" w:cs="Arial"/>
          <w:bCs/>
          <w:color w:val="000000"/>
          <w:sz w:val="20"/>
          <w:szCs w:val="20"/>
        </w:rPr>
        <w:t xml:space="preserve"> in die untenstehende Tabelle die Umsätze im Zusammenhang mit direkt betroffenen Unternehmen im </w:t>
      </w:r>
      <w:r w:rsidRPr="00996D11">
        <w:rPr>
          <w:rFonts w:ascii="Arial" w:hAnsi="Arial" w:cs="Arial"/>
          <w:b/>
          <w:bCs/>
          <w:color w:val="000000"/>
          <w:sz w:val="20"/>
          <w:szCs w:val="20"/>
        </w:rPr>
        <w:t xml:space="preserve">Jahr </w:t>
      </w:r>
      <w:r>
        <w:rPr>
          <w:rFonts w:ascii="Arial" w:hAnsi="Arial" w:cs="Arial"/>
          <w:b/>
          <w:bCs/>
          <w:color w:val="000000"/>
          <w:sz w:val="20"/>
          <w:szCs w:val="20"/>
        </w:rPr>
        <w:t>2020</w:t>
      </w:r>
      <w:r>
        <w:rPr>
          <w:rFonts w:ascii="Arial" w:hAnsi="Arial" w:cs="Arial"/>
          <w:b/>
          <w:bCs/>
          <w:color w:val="000000"/>
          <w:sz w:val="20"/>
          <w:szCs w:val="20"/>
        </w:rPr>
        <w:t xml:space="preserve"> ein.</w:t>
      </w:r>
    </w:p>
    <w:p w14:paraId="092C7995" w14:textId="77777777" w:rsidR="00DF51BB" w:rsidRDefault="00DF51BB" w:rsidP="00C3776B">
      <w:pPr>
        <w:autoSpaceDE w:val="0"/>
        <w:autoSpaceDN w:val="0"/>
        <w:adjustRightInd w:val="0"/>
        <w:spacing w:after="0" w:line="360" w:lineRule="auto"/>
        <w:jc w:val="both"/>
        <w:rPr>
          <w:rFonts w:ascii="Arial" w:hAnsi="Arial" w:cs="Arial"/>
          <w:bCs/>
          <w:color w:val="000000"/>
          <w:sz w:val="20"/>
          <w:szCs w:val="20"/>
          <w:u w:val="single"/>
        </w:rPr>
      </w:pPr>
    </w:p>
    <w:tbl>
      <w:tblPr>
        <w:tblStyle w:val="Tabellenraster"/>
        <w:tblW w:w="0" w:type="auto"/>
        <w:tblLook w:val="04A0" w:firstRow="1" w:lastRow="0" w:firstColumn="1" w:lastColumn="0" w:noHBand="0" w:noVBand="1"/>
      </w:tblPr>
      <w:tblGrid>
        <w:gridCol w:w="3410"/>
        <w:gridCol w:w="2826"/>
        <w:gridCol w:w="2826"/>
      </w:tblGrid>
      <w:tr w:rsidR="00BC4492" w:rsidRPr="00BC4492" w14:paraId="35D26FFC" w14:textId="77777777" w:rsidTr="003B530E">
        <w:trPr>
          <w:trHeight w:val="309"/>
        </w:trPr>
        <w:tc>
          <w:tcPr>
            <w:tcW w:w="3410" w:type="dxa"/>
          </w:tcPr>
          <w:p w14:paraId="737F1259" w14:textId="77777777" w:rsidR="00BC4492" w:rsidRDefault="00BC4492" w:rsidP="003B530E">
            <w:pPr>
              <w:rPr>
                <w:rFonts w:ascii="Arial" w:hAnsi="Arial" w:cs="Arial"/>
                <w:bCs/>
                <w:color w:val="000000"/>
                <w:sz w:val="20"/>
                <w:szCs w:val="20"/>
              </w:rPr>
            </w:pPr>
          </w:p>
        </w:tc>
        <w:tc>
          <w:tcPr>
            <w:tcW w:w="2826" w:type="dxa"/>
          </w:tcPr>
          <w:p w14:paraId="6CEFE6FA" w14:textId="2B8EE77E" w:rsidR="00BC4492" w:rsidRPr="00BC4492" w:rsidRDefault="00BC4492" w:rsidP="003B530E">
            <w:pPr>
              <w:jc w:val="center"/>
              <w:rPr>
                <w:rFonts w:ascii="Arial" w:hAnsi="Arial" w:cs="Arial"/>
                <w:b/>
                <w:bCs/>
                <w:color w:val="000000"/>
                <w:sz w:val="20"/>
                <w:szCs w:val="20"/>
              </w:rPr>
            </w:pPr>
            <w:r w:rsidRPr="00BC4492">
              <w:rPr>
                <w:rFonts w:ascii="Arial" w:hAnsi="Arial" w:cs="Arial"/>
                <w:b/>
                <w:bCs/>
                <w:color w:val="000000"/>
                <w:sz w:val="20"/>
                <w:szCs w:val="20"/>
              </w:rPr>
              <w:t>November</w:t>
            </w:r>
            <w:r w:rsidR="001666A6">
              <w:rPr>
                <w:rFonts w:ascii="Arial" w:hAnsi="Arial" w:cs="Arial"/>
                <w:b/>
                <w:bCs/>
                <w:color w:val="000000"/>
                <w:sz w:val="20"/>
                <w:szCs w:val="20"/>
              </w:rPr>
              <w:t xml:space="preserve"> 2020</w:t>
            </w:r>
          </w:p>
        </w:tc>
        <w:tc>
          <w:tcPr>
            <w:tcW w:w="2826" w:type="dxa"/>
          </w:tcPr>
          <w:p w14:paraId="4A7CEE65" w14:textId="2F3F9693" w:rsidR="00BC4492" w:rsidRPr="00BC4492" w:rsidRDefault="00BC4492" w:rsidP="003B530E">
            <w:pPr>
              <w:jc w:val="center"/>
              <w:rPr>
                <w:rFonts w:ascii="Arial" w:hAnsi="Arial" w:cs="Arial"/>
                <w:b/>
                <w:bCs/>
                <w:color w:val="000000"/>
                <w:sz w:val="20"/>
                <w:szCs w:val="20"/>
              </w:rPr>
            </w:pPr>
            <w:r w:rsidRPr="00BC4492">
              <w:rPr>
                <w:rFonts w:ascii="Arial" w:hAnsi="Arial" w:cs="Arial"/>
                <w:b/>
                <w:bCs/>
                <w:color w:val="000000"/>
                <w:sz w:val="20"/>
                <w:szCs w:val="20"/>
              </w:rPr>
              <w:t>Dezember</w:t>
            </w:r>
            <w:r w:rsidR="001666A6">
              <w:rPr>
                <w:rFonts w:ascii="Arial" w:hAnsi="Arial" w:cs="Arial"/>
                <w:b/>
                <w:bCs/>
                <w:color w:val="000000"/>
                <w:sz w:val="20"/>
                <w:szCs w:val="20"/>
              </w:rPr>
              <w:t xml:space="preserve"> 2020</w:t>
            </w:r>
          </w:p>
        </w:tc>
      </w:tr>
      <w:tr w:rsidR="00BC4492" w14:paraId="30DBED56" w14:textId="77777777" w:rsidTr="00284270">
        <w:trPr>
          <w:trHeight w:val="307"/>
        </w:trPr>
        <w:tc>
          <w:tcPr>
            <w:tcW w:w="3410" w:type="dxa"/>
          </w:tcPr>
          <w:p w14:paraId="651EE179" w14:textId="77777777" w:rsidR="00BC4492" w:rsidRDefault="00BC4492" w:rsidP="003B530E">
            <w:pPr>
              <w:rPr>
                <w:rFonts w:ascii="Arial" w:hAnsi="Arial" w:cs="Arial"/>
                <w:bCs/>
                <w:color w:val="000000"/>
                <w:sz w:val="20"/>
                <w:szCs w:val="20"/>
              </w:rPr>
            </w:pPr>
            <w:r>
              <w:rPr>
                <w:rFonts w:ascii="Arial" w:hAnsi="Arial" w:cs="Arial"/>
                <w:bCs/>
                <w:color w:val="000000"/>
                <w:sz w:val="20"/>
                <w:szCs w:val="20"/>
              </w:rPr>
              <w:t>Gastronomie</w:t>
            </w:r>
          </w:p>
        </w:tc>
        <w:tc>
          <w:tcPr>
            <w:tcW w:w="2826" w:type="dxa"/>
          </w:tcPr>
          <w:p w14:paraId="6CBCD15F" w14:textId="77777777" w:rsidR="00BC4492" w:rsidRDefault="00BC4492" w:rsidP="003B530E">
            <w:pPr>
              <w:rPr>
                <w:rFonts w:ascii="Arial" w:hAnsi="Arial" w:cs="Arial"/>
                <w:bCs/>
                <w:color w:val="000000"/>
                <w:sz w:val="20"/>
                <w:szCs w:val="20"/>
              </w:rPr>
            </w:pPr>
          </w:p>
        </w:tc>
        <w:tc>
          <w:tcPr>
            <w:tcW w:w="2826" w:type="dxa"/>
          </w:tcPr>
          <w:p w14:paraId="22B9115D" w14:textId="77777777" w:rsidR="00BC4492" w:rsidRDefault="00BC4492" w:rsidP="003B530E">
            <w:pPr>
              <w:rPr>
                <w:rFonts w:ascii="Arial" w:hAnsi="Arial" w:cs="Arial"/>
                <w:bCs/>
                <w:color w:val="000000"/>
                <w:sz w:val="20"/>
                <w:szCs w:val="20"/>
              </w:rPr>
            </w:pPr>
          </w:p>
        </w:tc>
      </w:tr>
      <w:tr w:rsidR="00BC4492" w14:paraId="723AC3F3" w14:textId="77777777" w:rsidTr="003B530E">
        <w:trPr>
          <w:trHeight w:val="271"/>
        </w:trPr>
        <w:tc>
          <w:tcPr>
            <w:tcW w:w="3410" w:type="dxa"/>
          </w:tcPr>
          <w:p w14:paraId="002CB9D6" w14:textId="77777777" w:rsidR="00BC4492" w:rsidRDefault="00BC4492" w:rsidP="003B530E">
            <w:pPr>
              <w:rPr>
                <w:rFonts w:ascii="Arial" w:hAnsi="Arial" w:cs="Arial"/>
                <w:bCs/>
                <w:color w:val="000000"/>
                <w:sz w:val="20"/>
                <w:szCs w:val="20"/>
              </w:rPr>
            </w:pPr>
            <w:r>
              <w:rPr>
                <w:rFonts w:ascii="Arial" w:hAnsi="Arial" w:cs="Arial"/>
                <w:bCs/>
                <w:color w:val="000000"/>
                <w:sz w:val="20"/>
                <w:szCs w:val="20"/>
              </w:rPr>
              <w:t>Hotellerie, Bergerbergung</w:t>
            </w:r>
          </w:p>
        </w:tc>
        <w:tc>
          <w:tcPr>
            <w:tcW w:w="2826" w:type="dxa"/>
          </w:tcPr>
          <w:p w14:paraId="4EE2060E" w14:textId="77777777" w:rsidR="00BC4492" w:rsidRDefault="00BC4492" w:rsidP="003B530E">
            <w:pPr>
              <w:rPr>
                <w:rFonts w:ascii="Arial" w:hAnsi="Arial" w:cs="Arial"/>
                <w:bCs/>
                <w:color w:val="000000"/>
                <w:sz w:val="20"/>
                <w:szCs w:val="20"/>
              </w:rPr>
            </w:pPr>
          </w:p>
        </w:tc>
        <w:tc>
          <w:tcPr>
            <w:tcW w:w="2826" w:type="dxa"/>
          </w:tcPr>
          <w:p w14:paraId="500F3395" w14:textId="77777777" w:rsidR="00BC4492" w:rsidRDefault="00BC4492" w:rsidP="003B530E">
            <w:pPr>
              <w:rPr>
                <w:rFonts w:ascii="Arial" w:hAnsi="Arial" w:cs="Arial"/>
                <w:bCs/>
                <w:color w:val="000000"/>
                <w:sz w:val="20"/>
                <w:szCs w:val="20"/>
              </w:rPr>
            </w:pPr>
          </w:p>
        </w:tc>
      </w:tr>
      <w:tr w:rsidR="00BC4492" w14:paraId="6646EABF" w14:textId="77777777" w:rsidTr="003B530E">
        <w:trPr>
          <w:trHeight w:val="275"/>
        </w:trPr>
        <w:tc>
          <w:tcPr>
            <w:tcW w:w="3410" w:type="dxa"/>
          </w:tcPr>
          <w:p w14:paraId="537C45E6" w14:textId="77777777" w:rsidR="00BC4492" w:rsidRDefault="00BC4492" w:rsidP="003B530E">
            <w:pPr>
              <w:rPr>
                <w:rFonts w:ascii="Arial" w:hAnsi="Arial" w:cs="Arial"/>
                <w:bCs/>
                <w:color w:val="000000"/>
                <w:sz w:val="20"/>
                <w:szCs w:val="20"/>
              </w:rPr>
            </w:pPr>
            <w:r>
              <w:rPr>
                <w:rFonts w:ascii="Arial" w:hAnsi="Arial" w:cs="Arial"/>
                <w:bCs/>
                <w:color w:val="000000"/>
                <w:sz w:val="20"/>
                <w:szCs w:val="20"/>
              </w:rPr>
              <w:t>Veranstaltungen</w:t>
            </w:r>
          </w:p>
        </w:tc>
        <w:tc>
          <w:tcPr>
            <w:tcW w:w="2826" w:type="dxa"/>
          </w:tcPr>
          <w:p w14:paraId="619275E0" w14:textId="77777777" w:rsidR="00BC4492" w:rsidRDefault="00BC4492" w:rsidP="003B530E">
            <w:pPr>
              <w:rPr>
                <w:rFonts w:ascii="Arial" w:hAnsi="Arial" w:cs="Arial"/>
                <w:bCs/>
                <w:color w:val="000000"/>
                <w:sz w:val="20"/>
                <w:szCs w:val="20"/>
              </w:rPr>
            </w:pPr>
            <w:bookmarkStart w:id="2" w:name="_GoBack"/>
            <w:bookmarkEnd w:id="2"/>
          </w:p>
        </w:tc>
        <w:tc>
          <w:tcPr>
            <w:tcW w:w="2826" w:type="dxa"/>
          </w:tcPr>
          <w:p w14:paraId="4AC0ECBD" w14:textId="77777777" w:rsidR="00BC4492" w:rsidRDefault="00BC4492" w:rsidP="003B530E">
            <w:pPr>
              <w:rPr>
                <w:rFonts w:ascii="Arial" w:hAnsi="Arial" w:cs="Arial"/>
                <w:bCs/>
                <w:color w:val="000000"/>
                <w:sz w:val="20"/>
                <w:szCs w:val="20"/>
              </w:rPr>
            </w:pPr>
          </w:p>
        </w:tc>
      </w:tr>
      <w:tr w:rsidR="00BC4492" w14:paraId="3E9CDC45" w14:textId="77777777" w:rsidTr="003B530E">
        <w:trPr>
          <w:trHeight w:val="279"/>
        </w:trPr>
        <w:tc>
          <w:tcPr>
            <w:tcW w:w="3410" w:type="dxa"/>
          </w:tcPr>
          <w:p w14:paraId="49A8844B" w14:textId="77777777" w:rsidR="00BC4492" w:rsidRDefault="00BC4492" w:rsidP="003B530E">
            <w:pPr>
              <w:rPr>
                <w:rFonts w:ascii="Arial" w:hAnsi="Arial" w:cs="Arial"/>
                <w:bCs/>
                <w:color w:val="000000"/>
                <w:sz w:val="20"/>
                <w:szCs w:val="20"/>
              </w:rPr>
            </w:pPr>
            <w:r>
              <w:rPr>
                <w:rFonts w:ascii="Arial" w:hAnsi="Arial" w:cs="Arial"/>
                <w:bCs/>
                <w:color w:val="000000"/>
                <w:sz w:val="20"/>
                <w:szCs w:val="20"/>
              </w:rPr>
              <w:t>Indoor Sportstätten</w:t>
            </w:r>
          </w:p>
        </w:tc>
        <w:tc>
          <w:tcPr>
            <w:tcW w:w="2826" w:type="dxa"/>
          </w:tcPr>
          <w:p w14:paraId="60E80218" w14:textId="77777777" w:rsidR="00BC4492" w:rsidRDefault="00BC4492" w:rsidP="003B530E">
            <w:pPr>
              <w:rPr>
                <w:rFonts w:ascii="Arial" w:hAnsi="Arial" w:cs="Arial"/>
                <w:bCs/>
                <w:color w:val="000000"/>
                <w:sz w:val="20"/>
                <w:szCs w:val="20"/>
              </w:rPr>
            </w:pPr>
          </w:p>
        </w:tc>
        <w:tc>
          <w:tcPr>
            <w:tcW w:w="2826" w:type="dxa"/>
          </w:tcPr>
          <w:p w14:paraId="3FA52C2F" w14:textId="77777777" w:rsidR="00BC4492" w:rsidRDefault="00BC4492" w:rsidP="003B530E">
            <w:pPr>
              <w:rPr>
                <w:rFonts w:ascii="Arial" w:hAnsi="Arial" w:cs="Arial"/>
                <w:bCs/>
                <w:color w:val="000000"/>
                <w:sz w:val="20"/>
                <w:szCs w:val="20"/>
              </w:rPr>
            </w:pPr>
          </w:p>
        </w:tc>
      </w:tr>
      <w:tr w:rsidR="00BC4492" w14:paraId="4431EB02" w14:textId="77777777" w:rsidTr="003B530E">
        <w:trPr>
          <w:trHeight w:val="269"/>
        </w:trPr>
        <w:tc>
          <w:tcPr>
            <w:tcW w:w="3410" w:type="dxa"/>
          </w:tcPr>
          <w:p w14:paraId="22BB0AB3" w14:textId="77777777" w:rsidR="00BC4492" w:rsidRDefault="00BC4492" w:rsidP="003B530E">
            <w:pPr>
              <w:rPr>
                <w:rFonts w:ascii="Arial" w:hAnsi="Arial" w:cs="Arial"/>
                <w:bCs/>
                <w:color w:val="000000"/>
                <w:sz w:val="20"/>
                <w:szCs w:val="20"/>
              </w:rPr>
            </w:pPr>
            <w:r>
              <w:rPr>
                <w:rFonts w:ascii="Arial" w:hAnsi="Arial" w:cs="Arial"/>
                <w:bCs/>
                <w:color w:val="000000"/>
                <w:sz w:val="20"/>
                <w:szCs w:val="20"/>
              </w:rPr>
              <w:t>Einzelhandel</w:t>
            </w:r>
          </w:p>
        </w:tc>
        <w:tc>
          <w:tcPr>
            <w:tcW w:w="2826" w:type="dxa"/>
          </w:tcPr>
          <w:p w14:paraId="7C964160" w14:textId="77777777" w:rsidR="00BC4492" w:rsidRDefault="00BC4492" w:rsidP="003B530E">
            <w:pPr>
              <w:rPr>
                <w:rFonts w:ascii="Arial" w:hAnsi="Arial" w:cs="Arial"/>
                <w:bCs/>
                <w:color w:val="000000"/>
                <w:sz w:val="20"/>
                <w:szCs w:val="20"/>
              </w:rPr>
            </w:pPr>
          </w:p>
        </w:tc>
        <w:tc>
          <w:tcPr>
            <w:tcW w:w="2826" w:type="dxa"/>
          </w:tcPr>
          <w:p w14:paraId="2B57039A" w14:textId="77777777" w:rsidR="00BC4492" w:rsidRDefault="00BC4492" w:rsidP="003B530E">
            <w:pPr>
              <w:rPr>
                <w:rFonts w:ascii="Arial" w:hAnsi="Arial" w:cs="Arial"/>
                <w:bCs/>
                <w:color w:val="000000"/>
                <w:sz w:val="20"/>
                <w:szCs w:val="20"/>
              </w:rPr>
            </w:pPr>
          </w:p>
        </w:tc>
      </w:tr>
      <w:tr w:rsidR="00BC4492" w14:paraId="5A95AEDC" w14:textId="77777777" w:rsidTr="003B530E">
        <w:trPr>
          <w:trHeight w:val="273"/>
        </w:trPr>
        <w:tc>
          <w:tcPr>
            <w:tcW w:w="3410" w:type="dxa"/>
          </w:tcPr>
          <w:p w14:paraId="4A11912E" w14:textId="77777777" w:rsidR="00BC4492" w:rsidRDefault="00BC4492" w:rsidP="003B530E">
            <w:pPr>
              <w:rPr>
                <w:rFonts w:ascii="Arial" w:hAnsi="Arial" w:cs="Arial"/>
                <w:bCs/>
                <w:color w:val="000000"/>
                <w:sz w:val="20"/>
                <w:szCs w:val="20"/>
              </w:rPr>
            </w:pPr>
            <w:r>
              <w:rPr>
                <w:rFonts w:ascii="Arial" w:hAnsi="Arial" w:cs="Arial"/>
                <w:bCs/>
                <w:color w:val="000000"/>
                <w:sz w:val="20"/>
                <w:szCs w:val="20"/>
              </w:rPr>
              <w:t>Körpernahe Dienstleistungen</w:t>
            </w:r>
          </w:p>
        </w:tc>
        <w:tc>
          <w:tcPr>
            <w:tcW w:w="2826" w:type="dxa"/>
          </w:tcPr>
          <w:p w14:paraId="1EFB694E" w14:textId="77777777" w:rsidR="00BC4492" w:rsidRDefault="00BC4492" w:rsidP="003B530E">
            <w:pPr>
              <w:rPr>
                <w:rFonts w:ascii="Arial" w:hAnsi="Arial" w:cs="Arial"/>
                <w:bCs/>
                <w:color w:val="000000"/>
                <w:sz w:val="20"/>
                <w:szCs w:val="20"/>
              </w:rPr>
            </w:pPr>
          </w:p>
        </w:tc>
        <w:tc>
          <w:tcPr>
            <w:tcW w:w="2826" w:type="dxa"/>
          </w:tcPr>
          <w:p w14:paraId="2E0395C7" w14:textId="77777777" w:rsidR="00BC4492" w:rsidRDefault="00BC4492" w:rsidP="003B530E">
            <w:pPr>
              <w:rPr>
                <w:rFonts w:ascii="Arial" w:hAnsi="Arial" w:cs="Arial"/>
                <w:bCs/>
                <w:color w:val="000000"/>
                <w:sz w:val="20"/>
                <w:szCs w:val="20"/>
              </w:rPr>
            </w:pPr>
          </w:p>
        </w:tc>
      </w:tr>
    </w:tbl>
    <w:p w14:paraId="78CA39ED" w14:textId="77777777" w:rsidR="00C3776B" w:rsidRPr="00DF51BB" w:rsidRDefault="00C3776B">
      <w:pPr>
        <w:rPr>
          <w:rFonts w:ascii="Arial" w:hAnsi="Arial" w:cs="Arial"/>
          <w:b/>
          <w:sz w:val="20"/>
          <w:szCs w:val="20"/>
        </w:rPr>
      </w:pPr>
      <w:r w:rsidRPr="00DF51BB">
        <w:rPr>
          <w:rFonts w:ascii="Arial" w:hAnsi="Arial" w:cs="Arial"/>
          <w:b/>
          <w:sz w:val="20"/>
          <w:szCs w:val="20"/>
        </w:rPr>
        <w:br w:type="page"/>
      </w:r>
    </w:p>
    <w:p w14:paraId="420EC27E" w14:textId="516A5EF8" w:rsidR="00342D88" w:rsidRPr="00DF51BB" w:rsidRDefault="008564FA" w:rsidP="00DF51BB">
      <w:pPr>
        <w:pStyle w:val="Listenabsatz"/>
        <w:numPr>
          <w:ilvl w:val="0"/>
          <w:numId w:val="4"/>
        </w:numPr>
        <w:ind w:left="284" w:hanging="284"/>
        <w:rPr>
          <w:rFonts w:ascii="Arial" w:hAnsi="Arial" w:cs="Arial"/>
          <w:b/>
          <w:sz w:val="20"/>
          <w:szCs w:val="20"/>
        </w:rPr>
      </w:pPr>
      <w:r w:rsidRPr="00DF51BB">
        <w:rPr>
          <w:rFonts w:ascii="Arial" w:hAnsi="Arial" w:cs="Arial"/>
          <w:b/>
          <w:sz w:val="20"/>
          <w:szCs w:val="20"/>
        </w:rPr>
        <w:lastRenderedPageBreak/>
        <w:t>Sonstige Informationen</w:t>
      </w:r>
      <w:r w:rsidR="000966EE" w:rsidRPr="00DF51BB">
        <w:rPr>
          <w:rFonts w:ascii="Arial" w:hAnsi="Arial" w:cs="Arial"/>
          <w:b/>
          <w:sz w:val="20"/>
          <w:szCs w:val="20"/>
        </w:rPr>
        <w:t xml:space="preserve">: </w:t>
      </w:r>
    </w:p>
    <w:p w14:paraId="4B482640" w14:textId="77777777" w:rsidR="000966EE" w:rsidRPr="00DF51BB" w:rsidRDefault="000966EE" w:rsidP="000966EE">
      <w:pPr>
        <w:pStyle w:val="Listenabsatz"/>
        <w:rPr>
          <w:rFonts w:ascii="Arial" w:hAnsi="Arial" w:cs="Arial"/>
          <w:sz w:val="20"/>
          <w:szCs w:val="20"/>
        </w:rPr>
      </w:pPr>
    </w:p>
    <w:p w14:paraId="5D8619CF" w14:textId="24D55C13" w:rsidR="0014183C" w:rsidRPr="00DF51BB" w:rsidRDefault="00305FE8" w:rsidP="00104A69">
      <w:pPr>
        <w:pStyle w:val="Listenabsatz"/>
        <w:rPr>
          <w:rFonts w:ascii="Arial" w:hAnsi="Arial" w:cs="Arial"/>
          <w:sz w:val="20"/>
          <w:szCs w:val="20"/>
        </w:rPr>
      </w:pPr>
      <w:r w:rsidRPr="00DF51BB">
        <w:rPr>
          <w:rFonts w:ascii="Arial" w:hAnsi="Arial" w:cs="Arial"/>
          <w:sz w:val="20"/>
          <w:szCs w:val="20"/>
        </w:rPr>
        <w:t xml:space="preserve">Für den Antrag benötigen wir noch die folgenden Daten: </w:t>
      </w:r>
    </w:p>
    <w:p w14:paraId="03DBC290" w14:textId="77777777" w:rsidR="00305FE8" w:rsidRPr="00DF51BB" w:rsidRDefault="00305FE8" w:rsidP="000966EE">
      <w:pPr>
        <w:pStyle w:val="Listenabsatz"/>
        <w:rPr>
          <w:rFonts w:ascii="Arial" w:hAnsi="Arial" w:cs="Arial"/>
          <w:sz w:val="20"/>
          <w:szCs w:val="20"/>
        </w:rPr>
      </w:pPr>
    </w:p>
    <w:p w14:paraId="20C3B61A" w14:textId="6E5FA167" w:rsidR="00305FE8" w:rsidRPr="00DF51BB" w:rsidRDefault="00305FE8" w:rsidP="00305FE8">
      <w:pPr>
        <w:pStyle w:val="Listenabsatz"/>
        <w:numPr>
          <w:ilvl w:val="0"/>
          <w:numId w:val="3"/>
        </w:numPr>
        <w:rPr>
          <w:rFonts w:ascii="Arial" w:hAnsi="Arial" w:cs="Arial"/>
          <w:sz w:val="20"/>
          <w:szCs w:val="20"/>
        </w:rPr>
      </w:pPr>
      <w:r w:rsidRPr="00DF51BB">
        <w:rPr>
          <w:rFonts w:ascii="Arial" w:hAnsi="Arial" w:cs="Arial"/>
          <w:sz w:val="20"/>
          <w:szCs w:val="20"/>
        </w:rPr>
        <w:t>IBAN und Kontoinhaber</w:t>
      </w:r>
      <w:r w:rsidR="0095324B">
        <w:rPr>
          <w:rFonts w:ascii="Arial" w:hAnsi="Arial" w:cs="Arial"/>
          <w:sz w:val="20"/>
          <w:szCs w:val="20"/>
        </w:rPr>
        <w:t xml:space="preserve"> (Unternehmen)</w:t>
      </w:r>
      <w:r w:rsidR="00183DCD">
        <w:rPr>
          <w:rFonts w:ascii="Arial" w:hAnsi="Arial" w:cs="Arial"/>
          <w:sz w:val="20"/>
          <w:szCs w:val="20"/>
        </w:rPr>
        <w:t>:</w:t>
      </w:r>
    </w:p>
    <w:p w14:paraId="2E9DD1F3" w14:textId="77777777" w:rsidR="00104A69" w:rsidRPr="00DF51BB" w:rsidRDefault="00104A69" w:rsidP="00104A69">
      <w:pPr>
        <w:pStyle w:val="Listenabsatz"/>
        <w:rPr>
          <w:rFonts w:ascii="Arial" w:hAnsi="Arial" w:cs="Arial"/>
          <w:sz w:val="20"/>
          <w:szCs w:val="20"/>
        </w:rPr>
      </w:pPr>
    </w:p>
    <w:tbl>
      <w:tblPr>
        <w:tblStyle w:val="Tabellenraster"/>
        <w:tblW w:w="0" w:type="auto"/>
        <w:tblInd w:w="720" w:type="dxa"/>
        <w:tblLook w:val="04A0" w:firstRow="1" w:lastRow="0" w:firstColumn="1" w:lastColumn="0" w:noHBand="0" w:noVBand="1"/>
      </w:tblPr>
      <w:tblGrid>
        <w:gridCol w:w="4232"/>
        <w:gridCol w:w="4110"/>
      </w:tblGrid>
      <w:tr w:rsidR="00104A69" w:rsidRPr="00DF51BB" w14:paraId="2421B456" w14:textId="77777777" w:rsidTr="00104A69">
        <w:tc>
          <w:tcPr>
            <w:tcW w:w="4531" w:type="dxa"/>
          </w:tcPr>
          <w:p w14:paraId="339BC072" w14:textId="3184F6D4" w:rsidR="00104A69" w:rsidRPr="00DF51BB" w:rsidRDefault="00104A69" w:rsidP="00104A69">
            <w:pPr>
              <w:pStyle w:val="Listenabsatz"/>
              <w:ind w:left="0"/>
              <w:rPr>
                <w:rFonts w:ascii="Arial" w:hAnsi="Arial" w:cs="Arial"/>
                <w:sz w:val="20"/>
                <w:szCs w:val="20"/>
              </w:rPr>
            </w:pPr>
            <w:r w:rsidRPr="00DF51BB">
              <w:rPr>
                <w:rFonts w:ascii="Arial" w:hAnsi="Arial" w:cs="Arial"/>
                <w:sz w:val="20"/>
                <w:szCs w:val="20"/>
              </w:rPr>
              <w:t>IBAN:</w:t>
            </w:r>
          </w:p>
        </w:tc>
        <w:tc>
          <w:tcPr>
            <w:tcW w:w="4531" w:type="dxa"/>
          </w:tcPr>
          <w:p w14:paraId="53ECAF9E" w14:textId="77777777" w:rsidR="00104A69" w:rsidRPr="00DF51BB" w:rsidRDefault="00104A69" w:rsidP="00104A69">
            <w:pPr>
              <w:pStyle w:val="Listenabsatz"/>
              <w:ind w:left="0"/>
              <w:rPr>
                <w:rFonts w:ascii="Arial" w:hAnsi="Arial" w:cs="Arial"/>
                <w:sz w:val="20"/>
                <w:szCs w:val="20"/>
              </w:rPr>
            </w:pPr>
          </w:p>
          <w:p w14:paraId="79329241" w14:textId="778C141E" w:rsidR="00104A69" w:rsidRPr="00DF51BB" w:rsidRDefault="00104A69" w:rsidP="00104A69">
            <w:pPr>
              <w:pStyle w:val="Listenabsatz"/>
              <w:ind w:left="0"/>
              <w:rPr>
                <w:rFonts w:ascii="Arial" w:hAnsi="Arial" w:cs="Arial"/>
                <w:sz w:val="20"/>
                <w:szCs w:val="20"/>
              </w:rPr>
            </w:pPr>
          </w:p>
        </w:tc>
      </w:tr>
      <w:tr w:rsidR="00104A69" w:rsidRPr="00DF51BB" w14:paraId="00F95FDC" w14:textId="77777777" w:rsidTr="00104A69">
        <w:tc>
          <w:tcPr>
            <w:tcW w:w="4531" w:type="dxa"/>
          </w:tcPr>
          <w:p w14:paraId="3C10104C" w14:textId="49C1F947" w:rsidR="00104A69" w:rsidRPr="00DF51BB" w:rsidRDefault="00104A69" w:rsidP="00104A69">
            <w:pPr>
              <w:pStyle w:val="Listenabsatz"/>
              <w:ind w:left="0"/>
              <w:rPr>
                <w:rFonts w:ascii="Arial" w:hAnsi="Arial" w:cs="Arial"/>
                <w:sz w:val="20"/>
                <w:szCs w:val="20"/>
              </w:rPr>
            </w:pPr>
            <w:r w:rsidRPr="00DF51BB">
              <w:rPr>
                <w:rFonts w:ascii="Arial" w:hAnsi="Arial" w:cs="Arial"/>
                <w:sz w:val="20"/>
                <w:szCs w:val="20"/>
              </w:rPr>
              <w:t>Kontoinhaber:</w:t>
            </w:r>
          </w:p>
        </w:tc>
        <w:tc>
          <w:tcPr>
            <w:tcW w:w="4531" w:type="dxa"/>
          </w:tcPr>
          <w:p w14:paraId="19A94297" w14:textId="77777777" w:rsidR="00104A69" w:rsidRPr="00DF51BB" w:rsidRDefault="00104A69" w:rsidP="00104A69">
            <w:pPr>
              <w:pStyle w:val="Listenabsatz"/>
              <w:ind w:left="0"/>
              <w:rPr>
                <w:rFonts w:ascii="Arial" w:hAnsi="Arial" w:cs="Arial"/>
                <w:sz w:val="20"/>
                <w:szCs w:val="20"/>
              </w:rPr>
            </w:pPr>
          </w:p>
          <w:p w14:paraId="4F4E1145" w14:textId="3A1A2FD1" w:rsidR="00104A69" w:rsidRPr="00DF51BB" w:rsidRDefault="00104A69" w:rsidP="00104A69">
            <w:pPr>
              <w:pStyle w:val="Listenabsatz"/>
              <w:ind w:left="0"/>
              <w:rPr>
                <w:rFonts w:ascii="Arial" w:hAnsi="Arial" w:cs="Arial"/>
                <w:sz w:val="20"/>
                <w:szCs w:val="20"/>
              </w:rPr>
            </w:pPr>
          </w:p>
        </w:tc>
      </w:tr>
    </w:tbl>
    <w:p w14:paraId="1EB61DAB" w14:textId="77777777" w:rsidR="00104A69" w:rsidRPr="00DF51BB" w:rsidRDefault="00104A69" w:rsidP="00104A69">
      <w:pPr>
        <w:pStyle w:val="Listenabsatz"/>
        <w:rPr>
          <w:rFonts w:ascii="Arial" w:hAnsi="Arial" w:cs="Arial"/>
          <w:sz w:val="20"/>
          <w:szCs w:val="20"/>
        </w:rPr>
      </w:pPr>
    </w:p>
    <w:p w14:paraId="0F2DC83C" w14:textId="44D0E927" w:rsidR="00305FE8" w:rsidRDefault="00305FE8" w:rsidP="00305FE8">
      <w:pPr>
        <w:pStyle w:val="Listenabsatz"/>
        <w:rPr>
          <w:rFonts w:ascii="Arial" w:hAnsi="Arial" w:cs="Arial"/>
          <w:sz w:val="20"/>
          <w:szCs w:val="20"/>
        </w:rPr>
      </w:pPr>
    </w:p>
    <w:p w14:paraId="0E58C954" w14:textId="1559E3EB" w:rsidR="00183DCD" w:rsidRPr="00DF51BB" w:rsidRDefault="00183DCD" w:rsidP="00183DCD">
      <w:pPr>
        <w:pStyle w:val="Listenabsatz"/>
        <w:numPr>
          <w:ilvl w:val="0"/>
          <w:numId w:val="3"/>
        </w:numPr>
        <w:rPr>
          <w:rFonts w:ascii="Arial" w:hAnsi="Arial" w:cs="Arial"/>
          <w:sz w:val="20"/>
          <w:szCs w:val="20"/>
        </w:rPr>
      </w:pPr>
      <w:r>
        <w:rPr>
          <w:rFonts w:ascii="Arial" w:hAnsi="Arial" w:cs="Arial"/>
          <w:sz w:val="20"/>
          <w:szCs w:val="20"/>
        </w:rPr>
        <w:t>AMS Kurzarbeitsbeihilfe:</w:t>
      </w:r>
    </w:p>
    <w:p w14:paraId="7F304E77" w14:textId="77777777" w:rsidR="00183DCD" w:rsidRPr="00DF51BB" w:rsidRDefault="00183DCD" w:rsidP="00183DCD">
      <w:pPr>
        <w:pStyle w:val="Listenabsatz"/>
        <w:rPr>
          <w:rFonts w:ascii="Arial" w:hAnsi="Arial" w:cs="Arial"/>
          <w:sz w:val="20"/>
          <w:szCs w:val="20"/>
        </w:rPr>
      </w:pPr>
    </w:p>
    <w:tbl>
      <w:tblPr>
        <w:tblStyle w:val="Tabellenraster"/>
        <w:tblW w:w="0" w:type="auto"/>
        <w:tblInd w:w="720" w:type="dxa"/>
        <w:tblLook w:val="04A0" w:firstRow="1" w:lastRow="0" w:firstColumn="1" w:lastColumn="0" w:noHBand="0" w:noVBand="1"/>
      </w:tblPr>
      <w:tblGrid>
        <w:gridCol w:w="4214"/>
        <w:gridCol w:w="4128"/>
      </w:tblGrid>
      <w:tr w:rsidR="00183DCD" w:rsidRPr="00DF51BB" w14:paraId="5530643E" w14:textId="77777777" w:rsidTr="003B530E">
        <w:tc>
          <w:tcPr>
            <w:tcW w:w="4531" w:type="dxa"/>
          </w:tcPr>
          <w:p w14:paraId="7B3F18D9" w14:textId="496CE9FE" w:rsidR="00183DCD" w:rsidRPr="00DF51BB" w:rsidRDefault="00183DCD" w:rsidP="003B530E">
            <w:pPr>
              <w:pStyle w:val="Listenabsatz"/>
              <w:ind w:left="0"/>
              <w:rPr>
                <w:rFonts w:ascii="Arial" w:hAnsi="Arial" w:cs="Arial"/>
                <w:sz w:val="20"/>
                <w:szCs w:val="20"/>
              </w:rPr>
            </w:pPr>
            <w:r>
              <w:rPr>
                <w:rFonts w:ascii="Arial" w:hAnsi="Arial" w:cs="Arial"/>
                <w:sz w:val="20"/>
                <w:szCs w:val="20"/>
              </w:rPr>
              <w:t>November 2020:</w:t>
            </w:r>
          </w:p>
        </w:tc>
        <w:tc>
          <w:tcPr>
            <w:tcW w:w="4531" w:type="dxa"/>
          </w:tcPr>
          <w:p w14:paraId="3EA93325" w14:textId="77777777" w:rsidR="00183DCD" w:rsidRPr="00DF51BB" w:rsidRDefault="00183DCD" w:rsidP="003B530E">
            <w:pPr>
              <w:pStyle w:val="Listenabsatz"/>
              <w:ind w:left="0"/>
              <w:rPr>
                <w:rFonts w:ascii="Arial" w:hAnsi="Arial" w:cs="Arial"/>
                <w:sz w:val="20"/>
                <w:szCs w:val="20"/>
              </w:rPr>
            </w:pPr>
          </w:p>
          <w:p w14:paraId="7C1BE515" w14:textId="77777777" w:rsidR="00183DCD" w:rsidRPr="00DF51BB" w:rsidRDefault="00183DCD" w:rsidP="003B530E">
            <w:pPr>
              <w:pStyle w:val="Listenabsatz"/>
              <w:ind w:left="0"/>
              <w:rPr>
                <w:rFonts w:ascii="Arial" w:hAnsi="Arial" w:cs="Arial"/>
                <w:sz w:val="20"/>
                <w:szCs w:val="20"/>
              </w:rPr>
            </w:pPr>
          </w:p>
        </w:tc>
      </w:tr>
      <w:tr w:rsidR="00183DCD" w:rsidRPr="00DF51BB" w14:paraId="05EA1D20" w14:textId="77777777" w:rsidTr="003B530E">
        <w:tc>
          <w:tcPr>
            <w:tcW w:w="4531" w:type="dxa"/>
          </w:tcPr>
          <w:p w14:paraId="3C82840D" w14:textId="6B28BFFB" w:rsidR="00183DCD" w:rsidRPr="00DF51BB" w:rsidRDefault="00183DCD" w:rsidP="003B530E">
            <w:pPr>
              <w:pStyle w:val="Listenabsatz"/>
              <w:ind w:left="0"/>
              <w:rPr>
                <w:rFonts w:ascii="Arial" w:hAnsi="Arial" w:cs="Arial"/>
                <w:sz w:val="20"/>
                <w:szCs w:val="20"/>
              </w:rPr>
            </w:pPr>
            <w:r>
              <w:rPr>
                <w:rFonts w:ascii="Arial" w:hAnsi="Arial" w:cs="Arial"/>
                <w:sz w:val="20"/>
                <w:szCs w:val="20"/>
              </w:rPr>
              <w:t>Dezember 2020:</w:t>
            </w:r>
          </w:p>
        </w:tc>
        <w:tc>
          <w:tcPr>
            <w:tcW w:w="4531" w:type="dxa"/>
          </w:tcPr>
          <w:p w14:paraId="7610C547" w14:textId="77777777" w:rsidR="00183DCD" w:rsidRPr="00DF51BB" w:rsidRDefault="00183DCD" w:rsidP="003B530E">
            <w:pPr>
              <w:pStyle w:val="Listenabsatz"/>
              <w:ind w:left="0"/>
              <w:rPr>
                <w:rFonts w:ascii="Arial" w:hAnsi="Arial" w:cs="Arial"/>
                <w:sz w:val="20"/>
                <w:szCs w:val="20"/>
              </w:rPr>
            </w:pPr>
          </w:p>
          <w:p w14:paraId="7C6D3DD5" w14:textId="77777777" w:rsidR="00183DCD" w:rsidRPr="00DF51BB" w:rsidRDefault="00183DCD" w:rsidP="003B530E">
            <w:pPr>
              <w:pStyle w:val="Listenabsatz"/>
              <w:ind w:left="0"/>
              <w:rPr>
                <w:rFonts w:ascii="Arial" w:hAnsi="Arial" w:cs="Arial"/>
                <w:sz w:val="20"/>
                <w:szCs w:val="20"/>
              </w:rPr>
            </w:pPr>
          </w:p>
        </w:tc>
      </w:tr>
    </w:tbl>
    <w:p w14:paraId="016C1B23" w14:textId="77777777" w:rsidR="00183DCD" w:rsidRPr="00DF51BB" w:rsidRDefault="00183DCD" w:rsidP="00183DCD">
      <w:pPr>
        <w:pStyle w:val="Listenabsatz"/>
        <w:rPr>
          <w:rFonts w:ascii="Arial" w:hAnsi="Arial" w:cs="Arial"/>
          <w:sz w:val="20"/>
          <w:szCs w:val="20"/>
        </w:rPr>
      </w:pPr>
    </w:p>
    <w:p w14:paraId="1D8D6732" w14:textId="6759780E" w:rsidR="00183DCD" w:rsidRDefault="00183DCD" w:rsidP="00305FE8">
      <w:pPr>
        <w:pStyle w:val="Listenabsatz"/>
        <w:rPr>
          <w:rFonts w:ascii="Arial" w:hAnsi="Arial" w:cs="Arial"/>
          <w:sz w:val="20"/>
          <w:szCs w:val="20"/>
        </w:rPr>
      </w:pPr>
      <w:r>
        <w:rPr>
          <w:rFonts w:ascii="Arial" w:hAnsi="Arial" w:cs="Arial"/>
          <w:sz w:val="20"/>
          <w:szCs w:val="20"/>
        </w:rPr>
        <w:t>Hinweis: Hier sind die Kurzarbeitsbeihilfen, die gegenüber dem AMS geltend gemacht beziehungswiese abgerechnet wurden, anzugeben.</w:t>
      </w:r>
    </w:p>
    <w:p w14:paraId="62F1AFD3" w14:textId="6CF32A6F" w:rsidR="00183DCD" w:rsidRDefault="00183DCD" w:rsidP="00305FE8">
      <w:pPr>
        <w:pStyle w:val="Listenabsatz"/>
        <w:rPr>
          <w:rFonts w:ascii="Arial" w:hAnsi="Arial" w:cs="Arial"/>
          <w:sz w:val="20"/>
          <w:szCs w:val="20"/>
        </w:rPr>
      </w:pPr>
    </w:p>
    <w:p w14:paraId="181C3CE5" w14:textId="77777777" w:rsidR="00183DCD" w:rsidRPr="00DF51BB" w:rsidRDefault="00183DCD" w:rsidP="00305FE8">
      <w:pPr>
        <w:pStyle w:val="Listenabsatz"/>
        <w:rPr>
          <w:rFonts w:ascii="Arial" w:hAnsi="Arial" w:cs="Arial"/>
          <w:sz w:val="20"/>
          <w:szCs w:val="20"/>
        </w:rPr>
      </w:pPr>
    </w:p>
    <w:p w14:paraId="6A674F88" w14:textId="3A46CE96" w:rsidR="00305FE8" w:rsidRPr="00DF51BB" w:rsidRDefault="0095324B" w:rsidP="00305FE8">
      <w:pPr>
        <w:pStyle w:val="Listenabsatz"/>
        <w:numPr>
          <w:ilvl w:val="0"/>
          <w:numId w:val="3"/>
        </w:numPr>
        <w:rPr>
          <w:rFonts w:ascii="Arial" w:hAnsi="Arial" w:cs="Arial"/>
          <w:sz w:val="20"/>
          <w:szCs w:val="20"/>
        </w:rPr>
      </w:pPr>
      <w:r>
        <w:rPr>
          <w:rFonts w:ascii="Arial" w:hAnsi="Arial" w:cs="Arial"/>
          <w:sz w:val="20"/>
          <w:szCs w:val="20"/>
        </w:rPr>
        <w:t>Höhe der bisher erhaltenen COVID-19 Zuwendungen:</w:t>
      </w:r>
    </w:p>
    <w:p w14:paraId="1862F4EB" w14:textId="77777777" w:rsidR="00305FE8" w:rsidRPr="00DF51BB" w:rsidRDefault="00305FE8" w:rsidP="00305FE8">
      <w:pPr>
        <w:pStyle w:val="Listenabsatz"/>
        <w:rPr>
          <w:rFonts w:ascii="Arial" w:hAnsi="Arial" w:cs="Arial"/>
          <w:sz w:val="20"/>
          <w:szCs w:val="20"/>
        </w:rPr>
      </w:pPr>
    </w:p>
    <w:tbl>
      <w:tblPr>
        <w:tblStyle w:val="Tabellenraster"/>
        <w:tblW w:w="0" w:type="auto"/>
        <w:tblInd w:w="720" w:type="dxa"/>
        <w:tblLook w:val="04A0" w:firstRow="1" w:lastRow="0" w:firstColumn="1" w:lastColumn="0" w:noHBand="0" w:noVBand="1"/>
      </w:tblPr>
      <w:tblGrid>
        <w:gridCol w:w="4266"/>
        <w:gridCol w:w="4076"/>
      </w:tblGrid>
      <w:tr w:rsidR="00104A69" w:rsidRPr="00DF51BB" w14:paraId="171DAD69" w14:textId="77777777" w:rsidTr="00183DCD">
        <w:trPr>
          <w:trHeight w:val="650"/>
        </w:trPr>
        <w:tc>
          <w:tcPr>
            <w:tcW w:w="4266" w:type="dxa"/>
          </w:tcPr>
          <w:p w14:paraId="2D102399" w14:textId="23B3B5C0" w:rsidR="00104A69" w:rsidRPr="00DF51BB" w:rsidRDefault="0095324B" w:rsidP="00062FB4">
            <w:pPr>
              <w:pStyle w:val="Listenabsatz"/>
              <w:ind w:left="0"/>
              <w:rPr>
                <w:rFonts w:ascii="Arial" w:hAnsi="Arial" w:cs="Arial"/>
                <w:sz w:val="20"/>
                <w:szCs w:val="20"/>
              </w:rPr>
            </w:pPr>
            <w:r>
              <w:rPr>
                <w:rFonts w:ascii="Arial" w:hAnsi="Arial" w:cs="Arial"/>
                <w:sz w:val="20"/>
                <w:szCs w:val="20"/>
              </w:rPr>
              <w:t>COVID-19-Kredithaftung im Ausmaß von 100% (noch nicht zurückgezahlt):</w:t>
            </w:r>
          </w:p>
        </w:tc>
        <w:tc>
          <w:tcPr>
            <w:tcW w:w="4076" w:type="dxa"/>
          </w:tcPr>
          <w:p w14:paraId="5F328157" w14:textId="77777777" w:rsidR="00104A69" w:rsidRPr="00DF51BB" w:rsidRDefault="00104A69" w:rsidP="00062FB4">
            <w:pPr>
              <w:pStyle w:val="Listenabsatz"/>
              <w:ind w:left="0"/>
              <w:rPr>
                <w:rFonts w:ascii="Arial" w:hAnsi="Arial" w:cs="Arial"/>
                <w:sz w:val="20"/>
                <w:szCs w:val="20"/>
              </w:rPr>
            </w:pPr>
          </w:p>
          <w:p w14:paraId="2F98E1DD" w14:textId="77777777" w:rsidR="00104A69" w:rsidRPr="00DF51BB" w:rsidRDefault="00104A69" w:rsidP="00062FB4">
            <w:pPr>
              <w:pStyle w:val="Listenabsatz"/>
              <w:ind w:left="0"/>
              <w:rPr>
                <w:rFonts w:ascii="Arial" w:hAnsi="Arial" w:cs="Arial"/>
                <w:sz w:val="20"/>
                <w:szCs w:val="20"/>
              </w:rPr>
            </w:pPr>
          </w:p>
        </w:tc>
      </w:tr>
      <w:tr w:rsidR="00104A69" w:rsidRPr="00DF51BB" w14:paraId="7CBE66D0" w14:textId="77777777" w:rsidTr="00183DCD">
        <w:trPr>
          <w:trHeight w:val="756"/>
        </w:trPr>
        <w:tc>
          <w:tcPr>
            <w:tcW w:w="4266" w:type="dxa"/>
          </w:tcPr>
          <w:p w14:paraId="75B8DC15" w14:textId="40FC2211" w:rsidR="00104A69" w:rsidRPr="00DF51BB" w:rsidRDefault="0095324B" w:rsidP="00104A69">
            <w:pPr>
              <w:rPr>
                <w:rFonts w:ascii="Arial" w:hAnsi="Arial" w:cs="Arial"/>
                <w:sz w:val="20"/>
                <w:szCs w:val="20"/>
              </w:rPr>
            </w:pPr>
            <w:r>
              <w:rPr>
                <w:rFonts w:ascii="Arial" w:hAnsi="Arial" w:cs="Arial"/>
                <w:sz w:val="20"/>
                <w:szCs w:val="20"/>
              </w:rPr>
              <w:t>COVID-19-Zuwendungen von Bundesländern, Gemeinden oder regionalen Wirtschafts- und Tourismusfonds:</w:t>
            </w:r>
          </w:p>
          <w:p w14:paraId="68924B9E" w14:textId="6B780085" w:rsidR="00104A69" w:rsidRPr="00DF51BB" w:rsidRDefault="00104A69" w:rsidP="00062FB4">
            <w:pPr>
              <w:pStyle w:val="Listenabsatz"/>
              <w:ind w:left="0"/>
              <w:rPr>
                <w:rFonts w:ascii="Arial" w:hAnsi="Arial" w:cs="Arial"/>
                <w:sz w:val="20"/>
                <w:szCs w:val="20"/>
              </w:rPr>
            </w:pPr>
          </w:p>
        </w:tc>
        <w:tc>
          <w:tcPr>
            <w:tcW w:w="4076" w:type="dxa"/>
          </w:tcPr>
          <w:p w14:paraId="4F6BC843" w14:textId="77777777" w:rsidR="00104A69" w:rsidRPr="00DF51BB" w:rsidRDefault="00104A69" w:rsidP="00062FB4">
            <w:pPr>
              <w:pStyle w:val="Listenabsatz"/>
              <w:ind w:left="0"/>
              <w:rPr>
                <w:rFonts w:ascii="Arial" w:hAnsi="Arial" w:cs="Arial"/>
                <w:sz w:val="20"/>
                <w:szCs w:val="20"/>
              </w:rPr>
            </w:pPr>
          </w:p>
          <w:p w14:paraId="74EE8056" w14:textId="77777777" w:rsidR="00104A69" w:rsidRPr="00DF51BB" w:rsidRDefault="00104A69" w:rsidP="00062FB4">
            <w:pPr>
              <w:pStyle w:val="Listenabsatz"/>
              <w:ind w:left="0"/>
              <w:rPr>
                <w:rFonts w:ascii="Arial" w:hAnsi="Arial" w:cs="Arial"/>
                <w:sz w:val="20"/>
                <w:szCs w:val="20"/>
              </w:rPr>
            </w:pPr>
          </w:p>
        </w:tc>
      </w:tr>
      <w:tr w:rsidR="0095324B" w:rsidRPr="00DF51BB" w14:paraId="33C5DA87" w14:textId="77777777" w:rsidTr="00183DCD">
        <w:trPr>
          <w:trHeight w:val="758"/>
        </w:trPr>
        <w:tc>
          <w:tcPr>
            <w:tcW w:w="4266" w:type="dxa"/>
          </w:tcPr>
          <w:p w14:paraId="26282FE7" w14:textId="67EA6C94" w:rsidR="0095324B" w:rsidRDefault="0095324B" w:rsidP="00104A69">
            <w:pPr>
              <w:rPr>
                <w:rFonts w:ascii="Arial" w:hAnsi="Arial" w:cs="Arial"/>
                <w:sz w:val="20"/>
                <w:szCs w:val="20"/>
              </w:rPr>
            </w:pPr>
            <w:r>
              <w:rPr>
                <w:rFonts w:ascii="Arial" w:hAnsi="Arial" w:cs="Arial"/>
                <w:sz w:val="20"/>
                <w:szCs w:val="20"/>
              </w:rPr>
              <w:t>COVID-19-Zuschüsse aus dem Non-Profit-Organisationen Unterstützungsfonds:</w:t>
            </w:r>
          </w:p>
        </w:tc>
        <w:tc>
          <w:tcPr>
            <w:tcW w:w="4076" w:type="dxa"/>
          </w:tcPr>
          <w:p w14:paraId="6EC26C69" w14:textId="77777777" w:rsidR="0095324B" w:rsidRPr="00DF51BB" w:rsidRDefault="0095324B" w:rsidP="00062FB4">
            <w:pPr>
              <w:pStyle w:val="Listenabsatz"/>
              <w:ind w:left="0"/>
              <w:rPr>
                <w:rFonts w:ascii="Arial" w:hAnsi="Arial" w:cs="Arial"/>
                <w:sz w:val="20"/>
                <w:szCs w:val="20"/>
              </w:rPr>
            </w:pPr>
          </w:p>
        </w:tc>
      </w:tr>
    </w:tbl>
    <w:p w14:paraId="56C8E711" w14:textId="27545883" w:rsidR="00104A69" w:rsidRDefault="00104A69" w:rsidP="00104A69">
      <w:pPr>
        <w:rPr>
          <w:rFonts w:ascii="Arial" w:hAnsi="Arial" w:cs="Arial"/>
          <w:sz w:val="20"/>
          <w:szCs w:val="20"/>
        </w:rPr>
      </w:pPr>
    </w:p>
    <w:p w14:paraId="69D45EE5" w14:textId="53CC55BD" w:rsidR="0095324B" w:rsidRDefault="00101A80" w:rsidP="00183DCD">
      <w:pPr>
        <w:ind w:left="708"/>
        <w:rPr>
          <w:rFonts w:ascii="Arial" w:hAnsi="Arial" w:cs="Arial"/>
          <w:sz w:val="20"/>
          <w:szCs w:val="20"/>
        </w:rPr>
      </w:pPr>
      <w:r>
        <w:rPr>
          <w:rFonts w:ascii="Arial" w:hAnsi="Arial" w:cs="Arial"/>
          <w:sz w:val="20"/>
          <w:szCs w:val="20"/>
        </w:rPr>
        <w:t xml:space="preserve">Hinweis: </w:t>
      </w:r>
      <w:r w:rsidR="0095324B">
        <w:rPr>
          <w:rFonts w:ascii="Arial" w:hAnsi="Arial" w:cs="Arial"/>
          <w:sz w:val="20"/>
          <w:szCs w:val="20"/>
        </w:rPr>
        <w:t xml:space="preserve">Andere Covid-19-Kredithaftungen müssen nicht berücksichtigt werden. Bereits erhaltene oder beantragte Lockdown-Umsatzersatz, sowie </w:t>
      </w:r>
      <w:r w:rsidR="00183DCD">
        <w:rPr>
          <w:rFonts w:ascii="Arial" w:hAnsi="Arial" w:cs="Arial"/>
          <w:sz w:val="20"/>
          <w:szCs w:val="20"/>
        </w:rPr>
        <w:t>Fixkostenzuschüsse werden automatisch erfasst.</w:t>
      </w:r>
    </w:p>
    <w:p w14:paraId="04900E34" w14:textId="77777777" w:rsidR="0095324B" w:rsidRPr="00DF51BB" w:rsidRDefault="0095324B" w:rsidP="00104A69">
      <w:pPr>
        <w:rPr>
          <w:rFonts w:ascii="Arial" w:hAnsi="Arial" w:cs="Arial"/>
          <w:sz w:val="20"/>
          <w:szCs w:val="20"/>
        </w:rPr>
      </w:pPr>
    </w:p>
    <w:p w14:paraId="0672D636" w14:textId="1FA249BE" w:rsidR="00104A69" w:rsidRPr="00DF51BB" w:rsidRDefault="00183DCD" w:rsidP="00104A69">
      <w:pPr>
        <w:pStyle w:val="Listenabsatz"/>
        <w:numPr>
          <w:ilvl w:val="0"/>
          <w:numId w:val="7"/>
        </w:numPr>
        <w:rPr>
          <w:rFonts w:ascii="Arial" w:hAnsi="Arial" w:cs="Arial"/>
          <w:sz w:val="20"/>
          <w:szCs w:val="20"/>
        </w:rPr>
      </w:pPr>
      <w:r>
        <w:rPr>
          <w:rFonts w:ascii="Arial" w:hAnsi="Arial" w:cs="Arial"/>
          <w:sz w:val="20"/>
          <w:szCs w:val="20"/>
        </w:rPr>
        <w:t>Höhe der Zahlung durch den Überbrückungsfinanzierungsfonds für selbständige Künstlerlinnen und Künstler:</w:t>
      </w:r>
    </w:p>
    <w:p w14:paraId="1860D01A" w14:textId="77777777" w:rsidR="00104A69" w:rsidRPr="00DF51BB" w:rsidRDefault="00104A69" w:rsidP="00104A69">
      <w:pPr>
        <w:pStyle w:val="Listenabsatz"/>
        <w:rPr>
          <w:rFonts w:ascii="Arial" w:hAnsi="Arial" w:cs="Arial"/>
          <w:sz w:val="20"/>
          <w:szCs w:val="20"/>
        </w:rPr>
      </w:pPr>
    </w:p>
    <w:tbl>
      <w:tblPr>
        <w:tblStyle w:val="Tabellenraster"/>
        <w:tblW w:w="0" w:type="auto"/>
        <w:tblInd w:w="720" w:type="dxa"/>
        <w:tblLook w:val="04A0" w:firstRow="1" w:lastRow="0" w:firstColumn="1" w:lastColumn="0" w:noHBand="0" w:noVBand="1"/>
      </w:tblPr>
      <w:tblGrid>
        <w:gridCol w:w="4351"/>
      </w:tblGrid>
      <w:tr w:rsidR="00183DCD" w14:paraId="2D033364" w14:textId="77777777" w:rsidTr="00183DCD">
        <w:trPr>
          <w:trHeight w:val="449"/>
        </w:trPr>
        <w:tc>
          <w:tcPr>
            <w:tcW w:w="4351" w:type="dxa"/>
          </w:tcPr>
          <w:p w14:paraId="7C283196" w14:textId="77777777" w:rsidR="00183DCD" w:rsidRDefault="00183DCD" w:rsidP="00104A69">
            <w:pPr>
              <w:pStyle w:val="Listenabsatz"/>
              <w:ind w:left="0"/>
              <w:rPr>
                <w:rFonts w:ascii="Arial" w:hAnsi="Arial" w:cs="Arial"/>
                <w:sz w:val="20"/>
                <w:szCs w:val="20"/>
              </w:rPr>
            </w:pPr>
          </w:p>
        </w:tc>
      </w:tr>
    </w:tbl>
    <w:p w14:paraId="587BC36D" w14:textId="212F82E0" w:rsidR="00104A69" w:rsidRDefault="00104A69" w:rsidP="00104A69">
      <w:pPr>
        <w:pStyle w:val="Listenabsatz"/>
        <w:rPr>
          <w:rFonts w:ascii="Arial" w:hAnsi="Arial" w:cs="Arial"/>
          <w:sz w:val="20"/>
          <w:szCs w:val="20"/>
        </w:rPr>
      </w:pPr>
    </w:p>
    <w:p w14:paraId="03D58A49" w14:textId="77777777" w:rsidR="00CF3168" w:rsidRDefault="00CF3168" w:rsidP="00FE12CF">
      <w:pPr>
        <w:spacing w:line="360" w:lineRule="auto"/>
        <w:jc w:val="both"/>
        <w:rPr>
          <w:rFonts w:ascii="Arial" w:hAnsi="Arial" w:cs="Arial"/>
          <w:sz w:val="20"/>
          <w:szCs w:val="20"/>
        </w:rPr>
      </w:pPr>
    </w:p>
    <w:p w14:paraId="123F1391" w14:textId="77777777" w:rsidR="00CF3168" w:rsidRDefault="00CF3168" w:rsidP="00FE12CF">
      <w:pPr>
        <w:spacing w:line="360" w:lineRule="auto"/>
        <w:jc w:val="both"/>
        <w:rPr>
          <w:rFonts w:ascii="Arial" w:hAnsi="Arial" w:cs="Arial"/>
          <w:sz w:val="20"/>
          <w:szCs w:val="20"/>
        </w:rPr>
      </w:pPr>
    </w:p>
    <w:p w14:paraId="2347B86C" w14:textId="77777777" w:rsidR="00CF3168" w:rsidRDefault="00CF3168" w:rsidP="00FE12CF">
      <w:pPr>
        <w:spacing w:line="360" w:lineRule="auto"/>
        <w:jc w:val="both"/>
        <w:rPr>
          <w:rFonts w:ascii="Arial" w:hAnsi="Arial" w:cs="Arial"/>
          <w:sz w:val="20"/>
          <w:szCs w:val="20"/>
        </w:rPr>
      </w:pPr>
    </w:p>
    <w:p w14:paraId="31480C01" w14:textId="7F2BF92D" w:rsidR="00FE12CF" w:rsidRPr="00DF51BB" w:rsidRDefault="00FE12CF" w:rsidP="00FE12CF">
      <w:pPr>
        <w:spacing w:line="360" w:lineRule="auto"/>
        <w:jc w:val="both"/>
        <w:rPr>
          <w:rFonts w:ascii="Arial" w:hAnsi="Arial" w:cs="Arial"/>
          <w:sz w:val="20"/>
          <w:szCs w:val="20"/>
        </w:rPr>
      </w:pPr>
      <w:r w:rsidRPr="00DF51BB">
        <w:rPr>
          <w:rFonts w:ascii="Arial" w:hAnsi="Arial" w:cs="Arial"/>
          <w:sz w:val="20"/>
          <w:szCs w:val="20"/>
        </w:rPr>
        <w:lastRenderedPageBreak/>
        <w:t xml:space="preserve">Bitte beachten Sie, dass </w:t>
      </w:r>
      <w:r w:rsidR="00183DCD">
        <w:rPr>
          <w:rFonts w:ascii="Arial" w:hAnsi="Arial" w:cs="Arial"/>
          <w:sz w:val="20"/>
          <w:szCs w:val="20"/>
        </w:rPr>
        <w:t xml:space="preserve">Ihre Angaben </w:t>
      </w:r>
      <w:r w:rsidR="00CF3168">
        <w:rPr>
          <w:rFonts w:ascii="Arial" w:hAnsi="Arial" w:cs="Arial"/>
          <w:sz w:val="20"/>
          <w:szCs w:val="20"/>
        </w:rPr>
        <w:t>vollständig und richtig sind</w:t>
      </w:r>
      <w:r w:rsidR="00183DCD">
        <w:rPr>
          <w:rFonts w:ascii="Arial" w:hAnsi="Arial" w:cs="Arial"/>
          <w:sz w:val="20"/>
          <w:szCs w:val="20"/>
        </w:rPr>
        <w:t xml:space="preserve"> </w:t>
      </w:r>
      <w:r w:rsidR="00CF3168">
        <w:rPr>
          <w:rFonts w:ascii="Arial" w:hAnsi="Arial" w:cs="Arial"/>
          <w:sz w:val="20"/>
          <w:szCs w:val="20"/>
        </w:rPr>
        <w:t>und den tatsächlichen Verhältnissen entsprechend. Ansonsten kann es im Zuge einer nachträglichen Überprüfung zu einer (anteiligen) Rückforderung des gewährten Lockdown-Umsatzersatzes II durch die COFAG kommen.</w:t>
      </w:r>
      <w:r w:rsidRPr="00DF51BB">
        <w:rPr>
          <w:rFonts w:ascii="Arial" w:hAnsi="Arial" w:cs="Arial"/>
          <w:sz w:val="20"/>
          <w:szCs w:val="20"/>
        </w:rPr>
        <w:t xml:space="preserve"> </w:t>
      </w:r>
    </w:p>
    <w:p w14:paraId="5AD5638A" w14:textId="77777777" w:rsidR="00285750" w:rsidRPr="00DF51BB" w:rsidRDefault="00285750" w:rsidP="00285750">
      <w:pPr>
        <w:rPr>
          <w:rFonts w:ascii="Arial" w:hAnsi="Arial" w:cs="Arial"/>
          <w:sz w:val="20"/>
          <w:szCs w:val="20"/>
        </w:rPr>
      </w:pPr>
    </w:p>
    <w:p w14:paraId="475883D8" w14:textId="0FAEB077" w:rsidR="00285750" w:rsidRPr="00DF51BB" w:rsidRDefault="00285750" w:rsidP="00285750">
      <w:pPr>
        <w:rPr>
          <w:rFonts w:ascii="Arial" w:hAnsi="Arial" w:cs="Arial"/>
          <w:sz w:val="20"/>
          <w:szCs w:val="20"/>
        </w:rPr>
      </w:pPr>
    </w:p>
    <w:p w14:paraId="3BB48E23" w14:textId="77777777" w:rsidR="00C3776B" w:rsidRPr="00DF51BB" w:rsidRDefault="00C3776B" w:rsidP="00285750">
      <w:pPr>
        <w:rPr>
          <w:rFonts w:ascii="Arial" w:hAnsi="Arial" w:cs="Arial"/>
          <w:sz w:val="20"/>
          <w:szCs w:val="20"/>
        </w:rPr>
      </w:pPr>
    </w:p>
    <w:p w14:paraId="5990AC44" w14:textId="1E2D9D40" w:rsidR="00C3776B" w:rsidRPr="00DF51BB" w:rsidRDefault="00C3776B" w:rsidP="00285750">
      <w:pPr>
        <w:rPr>
          <w:rFonts w:ascii="Arial" w:hAnsi="Arial" w:cs="Arial"/>
          <w:sz w:val="20"/>
          <w:szCs w:val="20"/>
        </w:rPr>
      </w:pPr>
    </w:p>
    <w:p w14:paraId="56F65872" w14:textId="77777777" w:rsidR="00C3776B" w:rsidRPr="00DF51BB" w:rsidRDefault="00C3776B" w:rsidP="00285750">
      <w:pPr>
        <w:rPr>
          <w:rFonts w:ascii="Arial" w:hAnsi="Arial" w:cs="Arial"/>
          <w:sz w:val="20"/>
          <w:szCs w:val="20"/>
        </w:rPr>
      </w:pPr>
    </w:p>
    <w:p w14:paraId="29C6BFB9" w14:textId="77777777" w:rsidR="00285750" w:rsidRPr="00DF51BB" w:rsidRDefault="00285750" w:rsidP="00285750">
      <w:pPr>
        <w:rPr>
          <w:rFonts w:ascii="Arial" w:hAnsi="Arial" w:cs="Arial"/>
          <w:sz w:val="20"/>
          <w:szCs w:val="20"/>
        </w:rPr>
      </w:pPr>
    </w:p>
    <w:p w14:paraId="48B5F645" w14:textId="0BFE6C17" w:rsidR="00285750" w:rsidRPr="00DF51BB" w:rsidRDefault="00FA2292" w:rsidP="00285750">
      <w:pPr>
        <w:rPr>
          <w:rFonts w:ascii="Arial" w:hAnsi="Arial" w:cs="Arial"/>
          <w:sz w:val="20"/>
          <w:szCs w:val="20"/>
          <w:u w:val="single"/>
        </w:rPr>
      </w:pPr>
      <w:r w:rsidRPr="00DF51BB">
        <w:rPr>
          <w:rFonts w:ascii="Arial" w:hAnsi="Arial" w:cs="Arial"/>
          <w:sz w:val="20"/>
          <w:szCs w:val="20"/>
          <w:u w:val="single"/>
        </w:rPr>
        <w:tab/>
      </w:r>
      <w:r w:rsidRPr="00DF51BB">
        <w:rPr>
          <w:rFonts w:ascii="Arial" w:hAnsi="Arial" w:cs="Arial"/>
          <w:sz w:val="20"/>
          <w:szCs w:val="20"/>
          <w:u w:val="single"/>
        </w:rPr>
        <w:tab/>
      </w:r>
      <w:r w:rsidRPr="00DF51BB">
        <w:rPr>
          <w:rFonts w:ascii="Arial" w:hAnsi="Arial" w:cs="Arial"/>
          <w:sz w:val="20"/>
          <w:szCs w:val="20"/>
          <w:u w:val="single"/>
        </w:rPr>
        <w:tab/>
      </w:r>
      <w:r w:rsidRPr="00DF51BB">
        <w:rPr>
          <w:rFonts w:ascii="Arial" w:hAnsi="Arial" w:cs="Arial"/>
          <w:sz w:val="20"/>
          <w:szCs w:val="20"/>
          <w:u w:val="single"/>
        </w:rPr>
        <w:tab/>
      </w:r>
      <w:r w:rsidRPr="00DF51BB">
        <w:rPr>
          <w:rFonts w:ascii="Arial" w:hAnsi="Arial" w:cs="Arial"/>
          <w:sz w:val="20"/>
          <w:szCs w:val="20"/>
        </w:rPr>
        <w:tab/>
      </w:r>
      <w:r w:rsidRPr="00DF51BB">
        <w:rPr>
          <w:rFonts w:ascii="Arial" w:hAnsi="Arial" w:cs="Arial"/>
          <w:sz w:val="20"/>
          <w:szCs w:val="20"/>
          <w:u w:val="single"/>
        </w:rPr>
        <w:t xml:space="preserve">Wien, </w:t>
      </w:r>
      <w:r w:rsidRPr="00DF51BB">
        <w:rPr>
          <w:rFonts w:ascii="Arial" w:hAnsi="Arial" w:cs="Arial"/>
          <w:sz w:val="20"/>
          <w:szCs w:val="20"/>
        </w:rPr>
        <w:t>am</w:t>
      </w:r>
      <w:r w:rsidRPr="00DF51BB">
        <w:rPr>
          <w:rFonts w:ascii="Arial" w:hAnsi="Arial" w:cs="Arial"/>
          <w:sz w:val="20"/>
          <w:szCs w:val="20"/>
          <w:u w:val="single"/>
        </w:rPr>
        <w:tab/>
      </w:r>
      <w:r w:rsidRPr="00DF51BB">
        <w:rPr>
          <w:rFonts w:ascii="Arial" w:hAnsi="Arial" w:cs="Arial"/>
          <w:sz w:val="20"/>
          <w:szCs w:val="20"/>
          <w:u w:val="single"/>
        </w:rPr>
        <w:tab/>
      </w:r>
      <w:r w:rsidRPr="00DF51BB">
        <w:rPr>
          <w:rFonts w:ascii="Arial" w:hAnsi="Arial" w:cs="Arial"/>
          <w:sz w:val="20"/>
          <w:szCs w:val="20"/>
        </w:rPr>
        <w:tab/>
      </w:r>
      <w:r w:rsidRPr="00DF51BB">
        <w:rPr>
          <w:rFonts w:ascii="Arial" w:hAnsi="Arial" w:cs="Arial"/>
          <w:sz w:val="20"/>
          <w:szCs w:val="20"/>
          <w:u w:val="single"/>
        </w:rPr>
        <w:tab/>
      </w:r>
      <w:r w:rsidRPr="00DF51BB">
        <w:rPr>
          <w:rFonts w:ascii="Arial" w:hAnsi="Arial" w:cs="Arial"/>
          <w:sz w:val="20"/>
          <w:szCs w:val="20"/>
          <w:u w:val="single"/>
        </w:rPr>
        <w:tab/>
      </w:r>
      <w:r w:rsidRPr="00DF51BB">
        <w:rPr>
          <w:rFonts w:ascii="Arial" w:hAnsi="Arial" w:cs="Arial"/>
          <w:sz w:val="20"/>
          <w:szCs w:val="20"/>
          <w:u w:val="single"/>
        </w:rPr>
        <w:tab/>
      </w:r>
    </w:p>
    <w:p w14:paraId="07B59BA6" w14:textId="77777777" w:rsidR="00FA2292" w:rsidRPr="00DF51BB" w:rsidRDefault="00FA2292" w:rsidP="00FA2292">
      <w:pPr>
        <w:spacing w:line="240" w:lineRule="auto"/>
        <w:rPr>
          <w:rFonts w:ascii="Arial" w:hAnsi="Arial" w:cs="Arial"/>
          <w:sz w:val="20"/>
          <w:szCs w:val="20"/>
        </w:rPr>
      </w:pPr>
      <w:r w:rsidRPr="00DF51BB">
        <w:rPr>
          <w:rFonts w:ascii="Arial" w:hAnsi="Arial" w:cs="Arial"/>
          <w:sz w:val="20"/>
          <w:szCs w:val="20"/>
        </w:rPr>
        <w:t xml:space="preserve">          Name Auftraggeber</w:t>
      </w:r>
      <w:r w:rsidRPr="00DF51BB">
        <w:rPr>
          <w:rFonts w:ascii="Arial" w:hAnsi="Arial" w:cs="Arial"/>
          <w:sz w:val="20"/>
          <w:szCs w:val="20"/>
        </w:rPr>
        <w:tab/>
      </w:r>
      <w:r w:rsidRPr="00DF51BB">
        <w:rPr>
          <w:rFonts w:ascii="Arial" w:hAnsi="Arial" w:cs="Arial"/>
          <w:sz w:val="20"/>
          <w:szCs w:val="20"/>
        </w:rPr>
        <w:tab/>
      </w:r>
      <w:r w:rsidRPr="00DF51BB">
        <w:rPr>
          <w:rFonts w:ascii="Arial" w:hAnsi="Arial" w:cs="Arial"/>
          <w:sz w:val="20"/>
          <w:szCs w:val="20"/>
        </w:rPr>
        <w:tab/>
      </w:r>
      <w:r w:rsidRPr="00DF51BB">
        <w:rPr>
          <w:rFonts w:ascii="Arial" w:hAnsi="Arial" w:cs="Arial"/>
          <w:sz w:val="20"/>
          <w:szCs w:val="20"/>
        </w:rPr>
        <w:tab/>
      </w:r>
      <w:r w:rsidRPr="00DF51BB">
        <w:rPr>
          <w:rFonts w:ascii="Arial" w:hAnsi="Arial" w:cs="Arial"/>
          <w:sz w:val="20"/>
          <w:szCs w:val="20"/>
        </w:rPr>
        <w:tab/>
      </w:r>
      <w:r w:rsidRPr="00DF51BB">
        <w:rPr>
          <w:rFonts w:ascii="Arial" w:hAnsi="Arial" w:cs="Arial"/>
          <w:sz w:val="20"/>
          <w:szCs w:val="20"/>
        </w:rPr>
        <w:tab/>
      </w:r>
      <w:r w:rsidRPr="00DF51BB">
        <w:rPr>
          <w:rFonts w:ascii="Arial" w:hAnsi="Arial" w:cs="Arial"/>
          <w:sz w:val="20"/>
          <w:szCs w:val="20"/>
        </w:rPr>
        <w:tab/>
        <w:t>Unterschrift</w:t>
      </w:r>
    </w:p>
    <w:sectPr w:rsidR="00FA2292" w:rsidRPr="00DF51BB" w:rsidSect="00DF51BB">
      <w:headerReference w:type="even" r:id="rId7"/>
      <w:headerReference w:type="default" r:id="rId8"/>
      <w:footerReference w:type="even" r:id="rId9"/>
      <w:footerReference w:type="default" r:id="rId10"/>
      <w:headerReference w:type="first" r:id="rId11"/>
      <w:footerReference w:type="first" r:id="rId12"/>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FA57" w14:textId="77777777" w:rsidR="00246E52" w:rsidRDefault="00246E52" w:rsidP="002E50B6">
      <w:pPr>
        <w:spacing w:after="0" w:line="240" w:lineRule="auto"/>
      </w:pPr>
      <w:r>
        <w:separator/>
      </w:r>
    </w:p>
  </w:endnote>
  <w:endnote w:type="continuationSeparator" w:id="0">
    <w:p w14:paraId="62ABA845" w14:textId="77777777" w:rsidR="00246E52" w:rsidRDefault="00246E52" w:rsidP="002E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0039" w14:textId="77777777" w:rsidR="000232D8" w:rsidRDefault="000232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7DC0" w14:textId="77777777" w:rsidR="002E50B6" w:rsidRDefault="002E50B6" w:rsidP="00104A69">
    <w:pPr>
      <w:pStyle w:val="Fuzeile"/>
      <w:jc w:val="right"/>
    </w:pPr>
    <w:r>
      <w:t xml:space="preserve">Seite </w:t>
    </w:r>
    <w:r>
      <w:fldChar w:fldCharType="begin"/>
    </w:r>
    <w:r>
      <w:instrText xml:space="preserve"> PAGE   \* MERGEFORMAT </w:instrText>
    </w:r>
    <w:r>
      <w:fldChar w:fldCharType="separate"/>
    </w:r>
    <w:r>
      <w:rPr>
        <w:noProof/>
      </w:rPr>
      <w:t>1</w:t>
    </w:r>
    <w:r>
      <w:fldChar w:fldCharType="end"/>
    </w:r>
    <w:r>
      <w:t xml:space="preserve"> von </w:t>
    </w:r>
    <w:r w:rsidR="001666A6">
      <w:fldChar w:fldCharType="begin"/>
    </w:r>
    <w:r w:rsidR="001666A6">
      <w:instrText xml:space="preserve"> NUMPAGES   \* MERGEFORMAT </w:instrText>
    </w:r>
    <w:r w:rsidR="001666A6">
      <w:fldChar w:fldCharType="separate"/>
    </w:r>
    <w:r>
      <w:rPr>
        <w:noProof/>
      </w:rPr>
      <w:t>5</w:t>
    </w:r>
    <w:r w:rsidR="001666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5A97" w14:textId="77777777" w:rsidR="000232D8" w:rsidRDefault="000232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18A88" w14:textId="77777777" w:rsidR="00246E52" w:rsidRDefault="00246E52" w:rsidP="002E50B6">
      <w:pPr>
        <w:spacing w:after="0" w:line="240" w:lineRule="auto"/>
      </w:pPr>
      <w:r>
        <w:separator/>
      </w:r>
    </w:p>
  </w:footnote>
  <w:footnote w:type="continuationSeparator" w:id="0">
    <w:p w14:paraId="1273DC0B" w14:textId="77777777" w:rsidR="00246E52" w:rsidRDefault="00246E52" w:rsidP="002E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D8A5" w14:textId="77777777" w:rsidR="000232D8" w:rsidRDefault="00023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3CF1" w14:textId="207C4E55" w:rsidR="00DF51BB" w:rsidRDefault="000232D8">
    <w:pPr>
      <w:pStyle w:val="Kopfzeile"/>
    </w:pPr>
    <w:r>
      <w:rPr>
        <w:rFonts w:ascii="Arial" w:hAnsi="Arial" w:cs="Arial"/>
        <w:sz w:val="18"/>
        <w:szCs w:val="18"/>
      </w:rPr>
      <w:fldChar w:fldCharType="begin"/>
    </w:r>
    <w:r>
      <w:rPr>
        <w:rFonts w:ascii="Arial" w:hAnsi="Arial" w:cs="Arial"/>
        <w:sz w:val="18"/>
        <w:szCs w:val="18"/>
      </w:rPr>
      <w:instrText xml:space="preserve"> INCLUDEPICTURE "cid:image001.png@01D6C32C.E7C011B0" \* MERGEFORMATINET </w:instrText>
    </w:r>
    <w:r>
      <w:rPr>
        <w:rFonts w:ascii="Arial" w:hAnsi="Arial" w:cs="Arial"/>
        <w:sz w:val="18"/>
        <w:szCs w:val="18"/>
      </w:rPr>
      <w:fldChar w:fldCharType="separate"/>
    </w:r>
    <w:r>
      <w:rPr>
        <w:rFonts w:ascii="Arial" w:hAnsi="Arial" w:cs="Arial"/>
        <w:sz w:val="18"/>
        <w:szCs w:val="18"/>
      </w:rPr>
      <w:fldChar w:fldCharType="begin"/>
    </w:r>
    <w:r>
      <w:rPr>
        <w:rFonts w:ascii="Arial" w:hAnsi="Arial" w:cs="Arial"/>
        <w:sz w:val="18"/>
        <w:szCs w:val="18"/>
      </w:rPr>
      <w:instrText xml:space="preserve"> INCLUDEPICTURE  "cid:image001.png@01D6C32C.E7C011B0" \* MERGEFORMATINET </w:instrText>
    </w:r>
    <w:r>
      <w:rPr>
        <w:rFonts w:ascii="Arial" w:hAnsi="Arial" w:cs="Arial"/>
        <w:sz w:val="18"/>
        <w:szCs w:val="18"/>
      </w:rPr>
      <w:fldChar w:fldCharType="separate"/>
    </w:r>
    <w:r>
      <w:rPr>
        <w:rFonts w:ascii="Arial" w:hAnsi="Arial" w:cs="Arial"/>
        <w:sz w:val="18"/>
        <w:szCs w:val="18"/>
      </w:rPr>
      <w:fldChar w:fldCharType="begin"/>
    </w:r>
    <w:r>
      <w:rPr>
        <w:rFonts w:ascii="Arial" w:hAnsi="Arial" w:cs="Arial"/>
        <w:sz w:val="18"/>
        <w:szCs w:val="18"/>
      </w:rPr>
      <w:instrText xml:space="preserve"> INCLUDEPICTURE  "cid:image001.png@01D6C32C.E7C011B0" \* MERGEFORMATINET </w:instrText>
    </w:r>
    <w:r>
      <w:rPr>
        <w:rFonts w:ascii="Arial" w:hAnsi="Arial" w:cs="Arial"/>
        <w:sz w:val="18"/>
        <w:szCs w:val="18"/>
      </w:rPr>
      <w:fldChar w:fldCharType="separate"/>
    </w:r>
    <w:r>
      <w:rPr>
        <w:rFonts w:ascii="Arial" w:hAnsi="Arial" w:cs="Arial"/>
        <w:sz w:val="18"/>
        <w:szCs w:val="18"/>
      </w:rPr>
      <w:fldChar w:fldCharType="begin"/>
    </w:r>
    <w:r>
      <w:rPr>
        <w:rFonts w:ascii="Arial" w:hAnsi="Arial" w:cs="Arial"/>
        <w:sz w:val="18"/>
        <w:szCs w:val="18"/>
      </w:rPr>
      <w:instrText xml:space="preserve"> INCLUDEPICTURE  "cid:image001.png@01D6C32C.E7C011B0" \* MERGEFORMATINET </w:instrText>
    </w:r>
    <w:r>
      <w:rPr>
        <w:rFonts w:ascii="Arial" w:hAnsi="Arial" w:cs="Arial"/>
        <w:sz w:val="18"/>
        <w:szCs w:val="18"/>
      </w:rPr>
      <w:fldChar w:fldCharType="separate"/>
    </w:r>
    <w:r w:rsidR="001666A6">
      <w:rPr>
        <w:rFonts w:ascii="Arial" w:hAnsi="Arial" w:cs="Arial"/>
        <w:sz w:val="18"/>
        <w:szCs w:val="18"/>
      </w:rPr>
      <w:fldChar w:fldCharType="begin"/>
    </w:r>
    <w:r w:rsidR="001666A6">
      <w:rPr>
        <w:rFonts w:ascii="Arial" w:hAnsi="Arial" w:cs="Arial"/>
        <w:sz w:val="18"/>
        <w:szCs w:val="18"/>
      </w:rPr>
      <w:instrText xml:space="preserve"> </w:instrText>
    </w:r>
    <w:r w:rsidR="001666A6">
      <w:rPr>
        <w:rFonts w:ascii="Arial" w:hAnsi="Arial" w:cs="Arial"/>
        <w:sz w:val="18"/>
        <w:szCs w:val="18"/>
      </w:rPr>
      <w:instrText>INCLUDEPICTURE  "cid:image001.png@01</w:instrText>
    </w:r>
    <w:r w:rsidR="001666A6">
      <w:rPr>
        <w:rFonts w:ascii="Arial" w:hAnsi="Arial" w:cs="Arial"/>
        <w:sz w:val="18"/>
        <w:szCs w:val="18"/>
      </w:rPr>
      <w:instrText>D6C32C.E7C011B0" \* MERGEFORMATINET</w:instrText>
    </w:r>
    <w:r w:rsidR="001666A6">
      <w:rPr>
        <w:rFonts w:ascii="Arial" w:hAnsi="Arial" w:cs="Arial"/>
        <w:sz w:val="18"/>
        <w:szCs w:val="18"/>
      </w:rPr>
      <w:instrText xml:space="preserve"> </w:instrText>
    </w:r>
    <w:r w:rsidR="001666A6">
      <w:rPr>
        <w:rFonts w:ascii="Arial" w:hAnsi="Arial" w:cs="Arial"/>
        <w:sz w:val="18"/>
        <w:szCs w:val="18"/>
      </w:rPr>
      <w:fldChar w:fldCharType="separate"/>
    </w:r>
    <w:r w:rsidR="001666A6">
      <w:rPr>
        <w:rFonts w:ascii="Arial" w:hAnsi="Arial" w:cs="Arial"/>
        <w:sz w:val="18"/>
        <w:szCs w:val="18"/>
      </w:rPr>
      <w:pict w14:anchorId="390F7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pt">
          <v:imagedata r:id="rId1" r:href="rId2"/>
        </v:shape>
      </w:pict>
    </w:r>
    <w:r w:rsidR="001666A6">
      <w:rPr>
        <w:rFonts w:ascii="Arial" w:hAnsi="Arial" w:cs="Arial"/>
        <w:sz w:val="18"/>
        <w:szCs w:val="18"/>
      </w:rPr>
      <w:fldChar w:fldCharType="end"/>
    </w:r>
    <w:r>
      <w:rPr>
        <w:rFonts w:ascii="Arial" w:hAnsi="Arial" w:cs="Arial"/>
        <w:sz w:val="18"/>
        <w:szCs w:val="18"/>
      </w:rPr>
      <w:fldChar w:fldCharType="end"/>
    </w:r>
    <w:r>
      <w:rPr>
        <w:rFonts w:ascii="Arial" w:hAnsi="Arial" w:cs="Arial"/>
        <w:sz w:val="18"/>
        <w:szCs w:val="18"/>
      </w:rPr>
      <w:fldChar w:fldCharType="end"/>
    </w:r>
    <w:r>
      <w:rPr>
        <w:rFonts w:ascii="Arial" w:hAnsi="Arial" w:cs="Arial"/>
        <w:sz w:val="18"/>
        <w:szCs w:val="18"/>
      </w:rPr>
      <w:fldChar w:fldCharType="end"/>
    </w:r>
    <w:r>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429F" w14:textId="77777777" w:rsidR="000232D8" w:rsidRDefault="000232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826"/>
    <w:multiLevelType w:val="hybridMultilevel"/>
    <w:tmpl w:val="0CD83A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B2701A"/>
    <w:multiLevelType w:val="hybridMultilevel"/>
    <w:tmpl w:val="B03C7348"/>
    <w:lvl w:ilvl="0" w:tplc="6C78AAB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6F17CB"/>
    <w:multiLevelType w:val="hybridMultilevel"/>
    <w:tmpl w:val="F9302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0ED006F"/>
    <w:multiLevelType w:val="hybridMultilevel"/>
    <w:tmpl w:val="8814FACC"/>
    <w:lvl w:ilvl="0" w:tplc="2EEEB1C6">
      <w:start w:val="3"/>
      <w:numFmt w:val="bullet"/>
      <w:lvlText w:val="-"/>
      <w:lvlJc w:val="left"/>
      <w:pPr>
        <w:ind w:left="1068" w:hanging="360"/>
      </w:pPr>
      <w:rPr>
        <w:rFonts w:ascii="Calibri" w:eastAsiaTheme="minorHAnsi" w:hAnsi="Calibri" w:cs="Calibr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43FD0FCE"/>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600881"/>
    <w:multiLevelType w:val="hybridMultilevel"/>
    <w:tmpl w:val="0986B0A2"/>
    <w:lvl w:ilvl="0" w:tplc="45CAD466">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E8F096C"/>
    <w:multiLevelType w:val="hybridMultilevel"/>
    <w:tmpl w:val="4B349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2C"/>
    <w:rsid w:val="000232D8"/>
    <w:rsid w:val="00045CD3"/>
    <w:rsid w:val="000966EE"/>
    <w:rsid w:val="000C2019"/>
    <w:rsid w:val="000F31E9"/>
    <w:rsid w:val="00101A80"/>
    <w:rsid w:val="00104A69"/>
    <w:rsid w:val="00105653"/>
    <w:rsid w:val="0014183C"/>
    <w:rsid w:val="001666A6"/>
    <w:rsid w:val="00167209"/>
    <w:rsid w:val="00183DCD"/>
    <w:rsid w:val="001C2D1A"/>
    <w:rsid w:val="002349D1"/>
    <w:rsid w:val="00246E52"/>
    <w:rsid w:val="00276CF5"/>
    <w:rsid w:val="00277859"/>
    <w:rsid w:val="002820B5"/>
    <w:rsid w:val="00284270"/>
    <w:rsid w:val="00285750"/>
    <w:rsid w:val="00286D38"/>
    <w:rsid w:val="002E50B6"/>
    <w:rsid w:val="002F223E"/>
    <w:rsid w:val="0030237C"/>
    <w:rsid w:val="00305FE8"/>
    <w:rsid w:val="00342D88"/>
    <w:rsid w:val="004C135C"/>
    <w:rsid w:val="0052313C"/>
    <w:rsid w:val="005331D3"/>
    <w:rsid w:val="006B0D98"/>
    <w:rsid w:val="00713D33"/>
    <w:rsid w:val="00722A30"/>
    <w:rsid w:val="007930F7"/>
    <w:rsid w:val="007C3510"/>
    <w:rsid w:val="007D12DB"/>
    <w:rsid w:val="008564FA"/>
    <w:rsid w:val="008737E8"/>
    <w:rsid w:val="008E1E72"/>
    <w:rsid w:val="00914126"/>
    <w:rsid w:val="009151C4"/>
    <w:rsid w:val="00924FBC"/>
    <w:rsid w:val="00950300"/>
    <w:rsid w:val="0095324B"/>
    <w:rsid w:val="00990DE0"/>
    <w:rsid w:val="0099578F"/>
    <w:rsid w:val="00996D11"/>
    <w:rsid w:val="00A23344"/>
    <w:rsid w:val="00A30C3E"/>
    <w:rsid w:val="00A56F1B"/>
    <w:rsid w:val="00AC75AA"/>
    <w:rsid w:val="00B60306"/>
    <w:rsid w:val="00B61CDE"/>
    <w:rsid w:val="00B766DE"/>
    <w:rsid w:val="00BA276D"/>
    <w:rsid w:val="00BC4492"/>
    <w:rsid w:val="00C22066"/>
    <w:rsid w:val="00C3776B"/>
    <w:rsid w:val="00CA17E0"/>
    <w:rsid w:val="00CF3168"/>
    <w:rsid w:val="00D1436B"/>
    <w:rsid w:val="00D769BC"/>
    <w:rsid w:val="00D85B5C"/>
    <w:rsid w:val="00DB3558"/>
    <w:rsid w:val="00DF51BB"/>
    <w:rsid w:val="00EE587D"/>
    <w:rsid w:val="00F37441"/>
    <w:rsid w:val="00F97D2C"/>
    <w:rsid w:val="00FA2292"/>
    <w:rsid w:val="00FB6DC2"/>
    <w:rsid w:val="00FE12CF"/>
    <w:rsid w:val="00FF69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433C8"/>
  <w15:chartTrackingRefBased/>
  <w15:docId w15:val="{902B6A8F-F10A-4190-AF2A-75C2B63D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2A30"/>
    <w:pPr>
      <w:ind w:left="720"/>
      <w:contextualSpacing/>
    </w:pPr>
  </w:style>
  <w:style w:type="paragraph" w:customStyle="1" w:styleId="Standard1">
    <w:name w:val="Standard1"/>
    <w:next w:val="Standard"/>
    <w:rsid w:val="002857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sid w:val="002E50B6"/>
    <w:rPr>
      <w:sz w:val="16"/>
      <w:szCs w:val="16"/>
    </w:rPr>
  </w:style>
  <w:style w:type="paragraph" w:styleId="Kommentartext">
    <w:name w:val="annotation text"/>
    <w:basedOn w:val="Standard"/>
    <w:link w:val="KommentartextZchn"/>
    <w:uiPriority w:val="99"/>
    <w:semiHidden/>
    <w:unhideWhenUsed/>
    <w:rsid w:val="002E50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50B6"/>
    <w:rPr>
      <w:sz w:val="20"/>
      <w:szCs w:val="20"/>
    </w:rPr>
  </w:style>
  <w:style w:type="paragraph" w:styleId="Kommentarthema">
    <w:name w:val="annotation subject"/>
    <w:basedOn w:val="Kommentartext"/>
    <w:next w:val="Kommentartext"/>
    <w:link w:val="KommentarthemaZchn"/>
    <w:uiPriority w:val="99"/>
    <w:semiHidden/>
    <w:unhideWhenUsed/>
    <w:rsid w:val="002E50B6"/>
    <w:rPr>
      <w:b/>
      <w:bCs/>
    </w:rPr>
  </w:style>
  <w:style w:type="character" w:customStyle="1" w:styleId="KommentarthemaZchn">
    <w:name w:val="Kommentarthema Zchn"/>
    <w:basedOn w:val="KommentartextZchn"/>
    <w:link w:val="Kommentarthema"/>
    <w:uiPriority w:val="99"/>
    <w:semiHidden/>
    <w:rsid w:val="002E50B6"/>
    <w:rPr>
      <w:b/>
      <w:bCs/>
      <w:sz w:val="20"/>
      <w:szCs w:val="20"/>
    </w:rPr>
  </w:style>
  <w:style w:type="paragraph" w:styleId="Sprechblasentext">
    <w:name w:val="Balloon Text"/>
    <w:basedOn w:val="Standard"/>
    <w:link w:val="SprechblasentextZchn"/>
    <w:uiPriority w:val="99"/>
    <w:semiHidden/>
    <w:unhideWhenUsed/>
    <w:rsid w:val="002E50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50B6"/>
    <w:rPr>
      <w:rFonts w:ascii="Segoe UI" w:hAnsi="Segoe UI" w:cs="Segoe UI"/>
      <w:sz w:val="18"/>
      <w:szCs w:val="18"/>
    </w:rPr>
  </w:style>
  <w:style w:type="paragraph" w:styleId="Kopfzeile">
    <w:name w:val="header"/>
    <w:basedOn w:val="Standard"/>
    <w:link w:val="KopfzeileZchn"/>
    <w:uiPriority w:val="99"/>
    <w:unhideWhenUsed/>
    <w:rsid w:val="002E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0B6"/>
  </w:style>
  <w:style w:type="paragraph" w:styleId="Fuzeile">
    <w:name w:val="footer"/>
    <w:basedOn w:val="Standard"/>
    <w:link w:val="FuzeileZchn"/>
    <w:uiPriority w:val="99"/>
    <w:unhideWhenUsed/>
    <w:rsid w:val="002E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0B6"/>
  </w:style>
  <w:style w:type="character" w:styleId="Platzhaltertext">
    <w:name w:val="Placeholder Text"/>
    <w:basedOn w:val="Absatz-Standardschriftart"/>
    <w:uiPriority w:val="99"/>
    <w:semiHidden/>
    <w:rsid w:val="002E50B6"/>
    <w:rPr>
      <w:color w:val="808080"/>
    </w:rPr>
  </w:style>
  <w:style w:type="table" w:styleId="Tabellenraster">
    <w:name w:val="Table Grid"/>
    <w:basedOn w:val="NormaleTabelle"/>
    <w:uiPriority w:val="39"/>
    <w:rsid w:val="0010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A17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A17E0"/>
    <w:rPr>
      <w:sz w:val="20"/>
      <w:szCs w:val="20"/>
    </w:rPr>
  </w:style>
  <w:style w:type="character" w:styleId="Funotenzeichen">
    <w:name w:val="footnote reference"/>
    <w:basedOn w:val="Absatz-Standardschriftart"/>
    <w:uiPriority w:val="99"/>
    <w:semiHidden/>
    <w:unhideWhenUsed/>
    <w:rsid w:val="00CA1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6C32C.E7C011B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Sliskovic</dc:creator>
  <cp:keywords/>
  <dc:description/>
  <cp:lastModifiedBy>Vyskocil Lisa</cp:lastModifiedBy>
  <cp:revision>4</cp:revision>
  <cp:lastPrinted>2020-06-02T07:54:00Z</cp:lastPrinted>
  <dcterms:created xsi:type="dcterms:W3CDTF">2021-02-18T12:20:00Z</dcterms:created>
  <dcterms:modified xsi:type="dcterms:W3CDTF">2021-02-18T15:34:00Z</dcterms:modified>
</cp:coreProperties>
</file>